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Bidi"/>
          <w:color w:val="156082" w:themeColor="accent1"/>
          <w:sz w:val="22"/>
          <w:szCs w:val="22"/>
          <w:lang w:val="en-US"/>
        </w:rPr>
        <w:id w:val="-120378190"/>
        <w:docPartObj>
          <w:docPartGallery w:val="Cover Pages"/>
          <w:docPartUnique/>
        </w:docPartObj>
      </w:sdtPr>
      <w:sdtEndPr>
        <w:rPr>
          <w:b/>
          <w:color w:val="auto"/>
          <w:lang w:val="es-EC"/>
        </w:rPr>
      </w:sdtEndPr>
      <w:sdtContent>
        <w:p w14:paraId="11D020B3" w14:textId="77777777" w:rsidR="009A71BA" w:rsidRPr="0029258D" w:rsidRDefault="009A71BA" w:rsidP="009A71BA">
          <w:pPr>
            <w:pStyle w:val="Sinespaciado"/>
            <w:spacing w:before="1540" w:after="240"/>
            <w:jc w:val="center"/>
            <w:rPr>
              <w:color w:val="156082" w:themeColor="accent1"/>
            </w:rPr>
          </w:pPr>
          <w:r w:rsidRPr="0029258D">
            <w:rPr>
              <w:noProof/>
              <w:color w:val="156082" w:themeColor="accent1"/>
              <w:lang w:val="en-US"/>
            </w:rPr>
            <w:drawing>
              <wp:inline distT="0" distB="0" distL="0" distR="0" wp14:anchorId="790195FF" wp14:editId="2BDD413C">
                <wp:extent cx="1417320" cy="750898"/>
                <wp:effectExtent l="0" t="0" r="0" b="0"/>
                <wp:docPr id="1650671103" name="Imagen 1" descr="Dibujo en blanco y negro&#10;&#10;Descripción generada automáticamente con confianza baja">
                  <a:extLst xmlns:a="http://schemas.openxmlformats.org/drawingml/2006/main">
                    <a:ext uri="{FF2B5EF4-FFF2-40B4-BE49-F238E27FC236}">
                      <a16:creationId xmlns:a16="http://schemas.microsoft.com/office/drawing/2014/main" id="{5AADA3B9-1655-43C8-91C9-0A7E4A0E7D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671103" name="Imagen 1" descr="Dibujo en blanco y negro&#10;&#10;Descripción generada automáticamente con confianza baja"/>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eastAsiaTheme="majorEastAsia"/>
              <w:caps/>
            </w:rPr>
            <w:alias w:val="Título"/>
            <w:tag w:val=""/>
            <w:id w:val="1735040861"/>
            <w:placeholder>
              <w:docPart w:val="E593921AE0EC416499DC1510B665E284"/>
            </w:placeholder>
            <w:dataBinding w:prefixMappings="xmlns:ns0='http://purl.org/dc/elements/1.1/' xmlns:ns1='http://schemas.openxmlformats.org/package/2006/metadata/core-properties' " w:xpath="/ns1:coreProperties[1]/ns0:title[1]" w:storeItemID="{6C3C8BC8-F283-45AE-878A-BAB7291924A1}"/>
            <w:text/>
          </w:sdtPr>
          <w:sdtContent>
            <w:p w14:paraId="7883399B" w14:textId="7DA1E2EB" w:rsidR="009A71BA" w:rsidRPr="0029258D" w:rsidRDefault="00BB1AB5" w:rsidP="009A71BA">
              <w:pPr>
                <w:pStyle w:val="Sinespaciado"/>
                <w:pBdr>
                  <w:top w:val="single" w:sz="6" w:space="6" w:color="156082" w:themeColor="accent1"/>
                  <w:bottom w:val="single" w:sz="6" w:space="6" w:color="156082" w:themeColor="accent1"/>
                </w:pBdr>
                <w:spacing w:after="240"/>
                <w:jc w:val="center"/>
                <w:rPr>
                  <w:rFonts w:eastAsiaTheme="majorEastAsia"/>
                  <w:caps/>
                  <w:color w:val="156082" w:themeColor="accent1"/>
                </w:rPr>
              </w:pPr>
              <w:r>
                <w:rPr>
                  <w:rFonts w:eastAsiaTheme="majorEastAsia"/>
                  <w:caps/>
                </w:rPr>
                <w:t xml:space="preserve">CAPÍTULO III     </w:t>
              </w:r>
              <w:r w:rsidRPr="00BB1AB5">
                <w:rPr>
                  <w:rFonts w:eastAsiaTheme="majorEastAsia"/>
                  <w:caps/>
                </w:rPr>
                <w:t>TRANSMISIÓN POR MODULACIÓN DE AMPLITUD</w:t>
              </w:r>
            </w:p>
          </w:sdtContent>
        </w:sdt>
        <w:bookmarkStart w:id="0" w:name="_Hlk156472906" w:displacedByCustomXml="next"/>
        <w:sdt>
          <w:sdtPr>
            <w:alias w:val="Subtítulo"/>
            <w:tag w:val=""/>
            <w:id w:val="328029620"/>
            <w:placeholder>
              <w:docPart w:val="053CE70866044C9D8BF5590C4D961EE0"/>
            </w:placeholder>
            <w:dataBinding w:prefixMappings="xmlns:ns0='http://purl.org/dc/elements/1.1/' xmlns:ns1='http://schemas.openxmlformats.org/package/2006/metadata/core-properties' " w:xpath="/ns1:coreProperties[1]/ns0:subject[1]" w:storeItemID="{6C3C8BC8-F283-45AE-878A-BAB7291924A1}"/>
            <w:text/>
          </w:sdtPr>
          <w:sdtContent>
            <w:p w14:paraId="5D45F38E" w14:textId="1C7D5FD6" w:rsidR="009A71BA" w:rsidRPr="0029258D" w:rsidRDefault="009A71BA" w:rsidP="009A71BA">
              <w:pPr>
                <w:pStyle w:val="Sinespaciado"/>
                <w:jc w:val="center"/>
              </w:pPr>
              <w:r w:rsidRPr="009A71BA">
                <w:t>COMUNICACIONES ANALÓGICAS</w:t>
              </w:r>
            </w:p>
          </w:sdtContent>
        </w:sdt>
        <w:bookmarkEnd w:id="0"/>
        <w:p w14:paraId="5F9D7F5A" w14:textId="77777777" w:rsidR="009A71BA" w:rsidRPr="0029258D" w:rsidRDefault="009A71BA" w:rsidP="009A71BA">
          <w:pPr>
            <w:pStyle w:val="Sinespaciado"/>
            <w:spacing w:before="480"/>
            <w:jc w:val="center"/>
            <w:rPr>
              <w:color w:val="156082" w:themeColor="accent1"/>
            </w:rPr>
          </w:pPr>
          <w:r w:rsidRPr="0029258D">
            <w:rPr>
              <w:noProof/>
              <w:color w:val="156082" w:themeColor="accent1"/>
              <w:lang w:val="en-US"/>
            </w:rPr>
            <mc:AlternateContent>
              <mc:Choice Requires="wps">
                <w:drawing>
                  <wp:anchor distT="0" distB="0" distL="114300" distR="114300" simplePos="0" relativeHeight="251659264" behindDoc="0" locked="0" layoutInCell="1" allowOverlap="1" wp14:anchorId="6D3BD9BF" wp14:editId="2C1D6707">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755925096" name="Cuadro de texto 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8607C9" w14:textId="77777777" w:rsidR="00A3757F" w:rsidRPr="009A71BA" w:rsidRDefault="00A3757F" w:rsidP="009A71BA">
                                <w:pPr>
                                  <w:pStyle w:val="Sinespaciado"/>
                                  <w:spacing w:line="360" w:lineRule="auto"/>
                                  <w:jc w:val="center"/>
                                  <w:rPr>
                                    <w:caps/>
                                    <w:color w:val="000000" w:themeColor="text1"/>
                                  </w:rPr>
                                </w:pPr>
                                <w:r w:rsidRPr="009A71BA">
                                  <w:rPr>
                                    <w:caps/>
                                    <w:color w:val="000000" w:themeColor="text1"/>
                                  </w:rPr>
                                  <w:t>24 DE JUNIO DE 2024</w:t>
                                </w:r>
                              </w:p>
                              <w:p w14:paraId="042B7264" w14:textId="26206400" w:rsidR="00A3757F" w:rsidRPr="00384C21" w:rsidRDefault="00A3757F" w:rsidP="009A71BA">
                                <w:pPr>
                                  <w:pStyle w:val="Sinespaciado"/>
                                  <w:spacing w:line="360" w:lineRule="auto"/>
                                  <w:jc w:val="center"/>
                                  <w:rPr>
                                    <w:color w:val="000000" w:themeColor="text1"/>
                                  </w:rPr>
                                </w:pPr>
                                <w:r w:rsidRPr="009A71BA">
                                  <w:rPr>
                                    <w:caps/>
                                    <w:color w:val="000000" w:themeColor="text1"/>
                                  </w:rPr>
                                  <w:t xml:space="preserve">CARRERA DE TELECOMUNICACIONES </w:t>
                                </w:r>
                                <w:sdt>
                                  <w:sdtPr>
                                    <w:rPr>
                                      <w:caps/>
                                      <w:color w:val="000000" w:themeColor="text1"/>
                                    </w:rPr>
                                    <w:alias w:val="Compañía"/>
                                    <w:tag w:val=""/>
                                    <w:id w:val="1390145197"/>
                                    <w:showingPlcHdr/>
                                    <w:dataBinding w:prefixMappings="xmlns:ns0='http://schemas.openxmlformats.org/officeDocument/2006/extended-properties' " w:xpath="/ns0:Properties[1]/ns0:Company[1]" w:storeItemID="{6668398D-A668-4E3E-A5EB-62B293D839F1}"/>
                                    <w:text/>
                                  </w:sdtPr>
                                  <w:sdtContent>
                                    <w:r>
                                      <w:rPr>
                                        <w:caps/>
                                        <w:color w:val="000000" w:themeColor="tex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D3BD9BF" id="_x0000_t202" coordsize="21600,21600" o:spt="202" path="m,l,21600r21600,l21600,xe">
                    <v:stroke joinstyle="miter"/>
                    <v:path gradientshapeok="t" o:connecttype="rect"/>
                  </v:shapetype>
                  <v:shape id="Cuadro de texto 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" filled="f" stroked="f" strokeweight=".5pt">
                    <v:textbox style="mso-fit-shape-to-text:t" inset="0,0,0,0">
                      <w:txbxContent>
                        <w:p w14:paraId="008607C9" w14:textId="77777777" w:rsidR="00A3757F" w:rsidRPr="009A71BA" w:rsidRDefault="00A3757F" w:rsidP="009A71BA">
                          <w:pPr>
                            <w:pStyle w:val="Sinespaciado"/>
                            <w:spacing w:line="360" w:lineRule="auto"/>
                            <w:jc w:val="center"/>
                            <w:rPr>
                              <w:caps/>
                              <w:color w:val="000000" w:themeColor="text1"/>
                            </w:rPr>
                          </w:pPr>
                          <w:r w:rsidRPr="009A71BA">
                            <w:rPr>
                              <w:caps/>
                              <w:color w:val="000000" w:themeColor="text1"/>
                            </w:rPr>
                            <w:t>24 DE JUNIO DE 2024</w:t>
                          </w:r>
                        </w:p>
                        <w:p w14:paraId="042B7264" w14:textId="26206400" w:rsidR="00A3757F" w:rsidRPr="00384C21" w:rsidRDefault="00A3757F" w:rsidP="009A71BA">
                          <w:pPr>
                            <w:pStyle w:val="Sinespaciado"/>
                            <w:spacing w:line="360" w:lineRule="auto"/>
                            <w:jc w:val="center"/>
                            <w:rPr>
                              <w:color w:val="000000" w:themeColor="text1"/>
                            </w:rPr>
                          </w:pPr>
                          <w:r w:rsidRPr="009A71BA">
                            <w:rPr>
                              <w:caps/>
                              <w:color w:val="000000" w:themeColor="text1"/>
                            </w:rPr>
                            <w:t xml:space="preserve">CARRERA DE TELECOMUNICACIONES </w:t>
                          </w:r>
                          <w:sdt>
                            <w:sdtPr>
                              <w:rPr>
                                <w:caps/>
                                <w:color w:val="000000" w:themeColor="text1"/>
                              </w:rPr>
                              <w:alias w:val="Compañía"/>
                              <w:tag w:val=""/>
                              <w:id w:val="1390145197"/>
                              <w:showingPlcHdr/>
                              <w:dataBinding w:prefixMappings="xmlns:ns0='http://schemas.openxmlformats.org/officeDocument/2006/extended-properties' " w:xpath="/ns0:Properties[1]/ns0:Company[1]" w:storeItemID="{6668398D-A668-4E3E-A5EB-62B293D839F1}"/>
                              <w:text/>
                            </w:sdtPr>
                            <w:sdtContent>
                              <w:r>
                                <w:rPr>
                                  <w:caps/>
                                  <w:color w:val="000000" w:themeColor="text1"/>
                                </w:rPr>
                                <w:t xml:space="preserve">     </w:t>
                              </w:r>
                            </w:sdtContent>
                          </w:sdt>
                        </w:p>
                      </w:txbxContent>
                    </v:textbox>
                    <w10:wrap anchorx="margin" anchory="page"/>
                  </v:shape>
                </w:pict>
              </mc:Fallback>
            </mc:AlternateContent>
          </w:r>
          <w:r w:rsidRPr="0029258D">
            <w:rPr>
              <w:noProof/>
              <w:color w:val="156082" w:themeColor="accent1"/>
              <w:lang w:val="en-US"/>
            </w:rPr>
            <w:drawing>
              <wp:inline distT="0" distB="0" distL="0" distR="0" wp14:anchorId="7F064E15" wp14:editId="2FEE73F7">
                <wp:extent cx="758952" cy="478932"/>
                <wp:effectExtent l="0" t="0" r="3175" b="0"/>
                <wp:docPr id="642694104" name="Imagen 3" descr="Icono&#10;&#10;Descripción generada automáticamente con confianza media">
                  <a:extLst xmlns:a="http://schemas.openxmlformats.org/drawingml/2006/main">
                    <a:ext uri="{FF2B5EF4-FFF2-40B4-BE49-F238E27FC236}">
                      <a16:creationId xmlns:a16="http://schemas.microsoft.com/office/drawing/2014/main" id="{6460626B-980F-46CE-B8FC-AE4F0D438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694104" name="Imagen 3" descr="Icono&#10;&#10;Descripción generada automáticamente con confianza media"/>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382B87B2" w14:textId="77777777" w:rsidR="009A71BA" w:rsidRPr="0029258D" w:rsidRDefault="009A71BA" w:rsidP="009A71BA">
          <w:pPr>
            <w:spacing w:line="480" w:lineRule="auto"/>
            <w:rPr>
              <w:rFonts w:ascii="Times New Roman" w:hAnsi="Times New Roman" w:cs="Times New Roman"/>
            </w:rPr>
          </w:pPr>
          <w:r w:rsidRPr="0029258D">
            <w:rPr>
              <w:rFonts w:ascii="Times New Roman" w:hAnsi="Times New Roman" w:cs="Times New Roman"/>
              <w:noProof/>
              <w:lang w:val="en-US"/>
            </w:rPr>
            <w:drawing>
              <wp:anchor distT="0" distB="0" distL="114300" distR="114300" simplePos="0" relativeHeight="251660288" behindDoc="0" locked="0" layoutInCell="1" allowOverlap="1" wp14:anchorId="69E399C7" wp14:editId="5B8F5955">
                <wp:simplePos x="0" y="0"/>
                <wp:positionH relativeFrom="margin">
                  <wp:posOffset>2279015</wp:posOffset>
                </wp:positionH>
                <wp:positionV relativeFrom="paragraph">
                  <wp:posOffset>856615</wp:posOffset>
                </wp:positionV>
                <wp:extent cx="1022985" cy="1325245"/>
                <wp:effectExtent l="0" t="0" r="5715" b="8255"/>
                <wp:wrapSquare wrapText="bothSides"/>
                <wp:docPr id="1028139370" name="Imagen 4" descr="Logotipo, Icono&#10;&#10;Descripción generada automáticamente con confianza media">
                  <a:extLst xmlns:a="http://schemas.openxmlformats.org/drawingml/2006/main">
                    <a:ext uri="{FF2B5EF4-FFF2-40B4-BE49-F238E27FC236}">
                      <a16:creationId xmlns:a16="http://schemas.microsoft.com/office/drawing/2014/main" id="{4698E2F2-09C9-4C44-BA99-390C5856FF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647165" name="Imagen 1" descr="Logotipo, Icono&#10;&#10;Descripción generada automáticamente con confianza m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985" cy="1325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258D">
            <w:rPr>
              <w:rFonts w:ascii="Times New Roman" w:hAnsi="Times New Roman" w:cs="Times New Roman"/>
              <w:b/>
            </w:rPr>
            <w:br w:type="page"/>
          </w:r>
        </w:p>
      </w:sdtContent>
    </w:sdt>
    <w:sdt>
      <w:sdtPr>
        <w:rPr>
          <w:rFonts w:ascii="Times New Roman" w:eastAsiaTheme="minorHAnsi" w:hAnsi="Times New Roman" w:cs="Times New Roman"/>
          <w:color w:val="auto"/>
          <w:kern w:val="2"/>
          <w:sz w:val="22"/>
          <w:szCs w:val="22"/>
          <w:lang w:val="es-ES" w:eastAsia="en-US"/>
          <w14:ligatures w14:val="standardContextual"/>
        </w:rPr>
        <w:id w:val="1181319093"/>
        <w:docPartObj>
          <w:docPartGallery w:val="Table of Contents"/>
          <w:docPartUnique/>
        </w:docPartObj>
      </w:sdtPr>
      <w:sdtEndPr>
        <w:rPr>
          <w:b/>
          <w:bCs/>
          <w:sz w:val="24"/>
          <w:szCs w:val="24"/>
        </w:rPr>
      </w:sdtEndPr>
      <w:sdtContent>
        <w:p w14:paraId="094440B0" w14:textId="2F211525" w:rsidR="009A71BA" w:rsidRPr="00A3757F" w:rsidRDefault="009A71BA" w:rsidP="00A3757F">
          <w:pPr>
            <w:pStyle w:val="TtuloTDC"/>
            <w:spacing w:line="360" w:lineRule="auto"/>
            <w:rPr>
              <w:rFonts w:ascii="Times New Roman" w:hAnsi="Times New Roman" w:cs="Times New Roman"/>
              <w:b/>
              <w:bCs/>
              <w:color w:val="000000" w:themeColor="text1"/>
              <w:sz w:val="22"/>
              <w:szCs w:val="22"/>
            </w:rPr>
          </w:pPr>
          <w:r w:rsidRPr="00A3757F">
            <w:rPr>
              <w:rFonts w:ascii="Times New Roman" w:hAnsi="Times New Roman" w:cs="Times New Roman"/>
              <w:b/>
              <w:bCs/>
              <w:color w:val="000000" w:themeColor="text1"/>
              <w:sz w:val="22"/>
              <w:szCs w:val="22"/>
              <w:lang w:val="es-ES"/>
            </w:rPr>
            <w:t>Tabla de contenido</w:t>
          </w:r>
        </w:p>
        <w:p w14:paraId="05EE618E" w14:textId="27E7C74A" w:rsidR="00A3757F" w:rsidRPr="00A3757F" w:rsidRDefault="009A71BA" w:rsidP="00A3757F">
          <w:pPr>
            <w:pStyle w:val="TDC1"/>
            <w:tabs>
              <w:tab w:val="right" w:leader="dot" w:pos="8494"/>
            </w:tabs>
            <w:spacing w:line="360" w:lineRule="auto"/>
            <w:rPr>
              <w:rFonts w:ascii="Times New Roman" w:eastAsiaTheme="minorEastAsia" w:hAnsi="Times New Roman" w:cs="Times New Roman"/>
              <w:noProof/>
              <w:kern w:val="0"/>
              <w:lang w:val="en-US"/>
              <w14:ligatures w14:val="none"/>
            </w:rPr>
          </w:pPr>
          <w:r w:rsidRPr="00A3757F">
            <w:rPr>
              <w:rFonts w:ascii="Times New Roman" w:hAnsi="Times New Roman" w:cs="Times New Roman"/>
            </w:rPr>
            <w:fldChar w:fldCharType="begin"/>
          </w:r>
          <w:r w:rsidRPr="00A3757F">
            <w:rPr>
              <w:rFonts w:ascii="Times New Roman" w:hAnsi="Times New Roman" w:cs="Times New Roman"/>
            </w:rPr>
            <w:instrText xml:space="preserve"> TOC \o "1-3" \h \z \u </w:instrText>
          </w:r>
          <w:r w:rsidRPr="00A3757F">
            <w:rPr>
              <w:rFonts w:ascii="Times New Roman" w:hAnsi="Times New Roman" w:cs="Times New Roman"/>
            </w:rPr>
            <w:fldChar w:fldCharType="separate"/>
          </w:r>
          <w:hyperlink w:anchor="_Toc170073534" w:history="1">
            <w:r w:rsidR="00A3757F" w:rsidRPr="00A3757F">
              <w:rPr>
                <w:rStyle w:val="Hipervnculo"/>
                <w:rFonts w:ascii="Times New Roman" w:hAnsi="Times New Roman" w:cs="Times New Roman"/>
                <w:noProof/>
              </w:rPr>
              <w:t>TRANSMISIÓN POR MODULACIÓN DE AMPLITUD</w:t>
            </w:r>
            <w:r w:rsidR="00A3757F" w:rsidRPr="00A3757F">
              <w:rPr>
                <w:rFonts w:ascii="Times New Roman" w:hAnsi="Times New Roman" w:cs="Times New Roman"/>
                <w:noProof/>
                <w:webHidden/>
              </w:rPr>
              <w:tab/>
            </w:r>
            <w:r w:rsidR="00A3757F" w:rsidRPr="00A3757F">
              <w:rPr>
                <w:rFonts w:ascii="Times New Roman" w:hAnsi="Times New Roman" w:cs="Times New Roman"/>
                <w:noProof/>
                <w:webHidden/>
              </w:rPr>
              <w:fldChar w:fldCharType="begin"/>
            </w:r>
            <w:r w:rsidR="00A3757F" w:rsidRPr="00A3757F">
              <w:rPr>
                <w:rFonts w:ascii="Times New Roman" w:hAnsi="Times New Roman" w:cs="Times New Roman"/>
                <w:noProof/>
                <w:webHidden/>
              </w:rPr>
              <w:instrText xml:space="preserve"> PAGEREF _Toc170073534 \h </w:instrText>
            </w:r>
            <w:r w:rsidR="00A3757F" w:rsidRPr="00A3757F">
              <w:rPr>
                <w:rFonts w:ascii="Times New Roman" w:hAnsi="Times New Roman" w:cs="Times New Roman"/>
                <w:noProof/>
                <w:webHidden/>
              </w:rPr>
            </w:r>
            <w:r w:rsidR="00A3757F" w:rsidRPr="00A3757F">
              <w:rPr>
                <w:rFonts w:ascii="Times New Roman" w:hAnsi="Times New Roman" w:cs="Times New Roman"/>
                <w:noProof/>
                <w:webHidden/>
              </w:rPr>
              <w:fldChar w:fldCharType="separate"/>
            </w:r>
            <w:r w:rsidR="00BB1AB5">
              <w:rPr>
                <w:rFonts w:ascii="Times New Roman" w:hAnsi="Times New Roman" w:cs="Times New Roman"/>
                <w:noProof/>
                <w:webHidden/>
              </w:rPr>
              <w:t>6</w:t>
            </w:r>
            <w:r w:rsidR="00A3757F" w:rsidRPr="00A3757F">
              <w:rPr>
                <w:rFonts w:ascii="Times New Roman" w:hAnsi="Times New Roman" w:cs="Times New Roman"/>
                <w:noProof/>
                <w:webHidden/>
              </w:rPr>
              <w:fldChar w:fldCharType="end"/>
            </w:r>
          </w:hyperlink>
        </w:p>
        <w:p w14:paraId="25214075" w14:textId="5B9A3A96" w:rsidR="00A3757F" w:rsidRPr="00A3757F" w:rsidRDefault="00A3757F" w:rsidP="00A3757F">
          <w:pPr>
            <w:pStyle w:val="TDC2"/>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35" w:history="1">
            <w:r w:rsidRPr="00A3757F">
              <w:rPr>
                <w:rStyle w:val="Hipervnculo"/>
                <w:rFonts w:ascii="Times New Roman" w:hAnsi="Times New Roman" w:cs="Times New Roman"/>
                <w:noProof/>
              </w:rPr>
              <w:t>Introducción</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_Toc170073535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6</w:t>
            </w:r>
            <w:r w:rsidRPr="00A3757F">
              <w:rPr>
                <w:rFonts w:ascii="Times New Roman" w:hAnsi="Times New Roman" w:cs="Times New Roman"/>
                <w:noProof/>
                <w:webHidden/>
              </w:rPr>
              <w:fldChar w:fldCharType="end"/>
            </w:r>
          </w:hyperlink>
        </w:p>
        <w:p w14:paraId="07B28101" w14:textId="466D043D" w:rsidR="00A3757F" w:rsidRPr="00A3757F" w:rsidRDefault="00A3757F" w:rsidP="00A3757F">
          <w:pPr>
            <w:pStyle w:val="TDC1"/>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36" w:history="1">
            <w:r w:rsidRPr="00A3757F">
              <w:rPr>
                <w:rStyle w:val="Hipervnculo"/>
                <w:rFonts w:ascii="Times New Roman" w:hAnsi="Times New Roman" w:cs="Times New Roman"/>
                <w:noProof/>
              </w:rPr>
              <w:t>LA ENVOLVENTE DE AM</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_Toc170073536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7</w:t>
            </w:r>
            <w:r w:rsidRPr="00A3757F">
              <w:rPr>
                <w:rFonts w:ascii="Times New Roman" w:hAnsi="Times New Roman" w:cs="Times New Roman"/>
                <w:noProof/>
                <w:webHidden/>
              </w:rPr>
              <w:fldChar w:fldCharType="end"/>
            </w:r>
          </w:hyperlink>
        </w:p>
        <w:p w14:paraId="660BB530" w14:textId="78198961" w:rsidR="00A3757F" w:rsidRPr="00A3757F" w:rsidRDefault="00A3757F" w:rsidP="00A3757F">
          <w:pPr>
            <w:pStyle w:val="TDC1"/>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37" w:history="1">
            <w:r w:rsidRPr="00A3757F">
              <w:rPr>
                <w:rStyle w:val="Hipervnculo"/>
                <w:rFonts w:ascii="Times New Roman" w:hAnsi="Times New Roman" w:cs="Times New Roman"/>
                <w:noProof/>
              </w:rPr>
              <w:t>ESPECTRO DE FRECUENCIAS Y ANCHO DE BANDA AM</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_Toc170073537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7</w:t>
            </w:r>
            <w:r w:rsidRPr="00A3757F">
              <w:rPr>
                <w:rFonts w:ascii="Times New Roman" w:hAnsi="Times New Roman" w:cs="Times New Roman"/>
                <w:noProof/>
                <w:webHidden/>
              </w:rPr>
              <w:fldChar w:fldCharType="end"/>
            </w:r>
          </w:hyperlink>
        </w:p>
        <w:p w14:paraId="6A32EA9F" w14:textId="640E402E" w:rsidR="00A3757F" w:rsidRPr="00A3757F" w:rsidRDefault="00A3757F" w:rsidP="00A3757F">
          <w:pPr>
            <w:pStyle w:val="TDC2"/>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38" w:history="1">
            <w:r w:rsidRPr="00A3757F">
              <w:rPr>
                <w:rStyle w:val="Hipervnculo"/>
                <w:rFonts w:ascii="Times New Roman" w:hAnsi="Times New Roman" w:cs="Times New Roman"/>
                <w:noProof/>
              </w:rPr>
              <w:t>Frecuencia de la Portadora y Frecuencia de la Señal Moduladora</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_Toc170073538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7</w:t>
            </w:r>
            <w:r w:rsidRPr="00A3757F">
              <w:rPr>
                <w:rFonts w:ascii="Times New Roman" w:hAnsi="Times New Roman" w:cs="Times New Roman"/>
                <w:noProof/>
                <w:webHidden/>
              </w:rPr>
              <w:fldChar w:fldCharType="end"/>
            </w:r>
          </w:hyperlink>
        </w:p>
        <w:p w14:paraId="3E5FBD17" w14:textId="371434D0" w:rsidR="00A3757F" w:rsidRPr="00A3757F" w:rsidRDefault="00A3757F" w:rsidP="00A3757F">
          <w:pPr>
            <w:pStyle w:val="TDC2"/>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39" w:history="1">
            <w:r w:rsidRPr="00A3757F">
              <w:rPr>
                <w:rStyle w:val="Hipervnculo"/>
                <w:rFonts w:ascii="Times New Roman" w:hAnsi="Times New Roman" w:cs="Times New Roman"/>
                <w:noProof/>
              </w:rPr>
              <w:t>Formación de las Bandas Laterales</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_Toc170073539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8</w:t>
            </w:r>
            <w:r w:rsidRPr="00A3757F">
              <w:rPr>
                <w:rFonts w:ascii="Times New Roman" w:hAnsi="Times New Roman" w:cs="Times New Roman"/>
                <w:noProof/>
                <w:webHidden/>
              </w:rPr>
              <w:fldChar w:fldCharType="end"/>
            </w:r>
          </w:hyperlink>
        </w:p>
        <w:p w14:paraId="79E5E156" w14:textId="7832C4EC" w:rsidR="00A3757F" w:rsidRPr="00A3757F" w:rsidRDefault="00A3757F" w:rsidP="00A3757F">
          <w:pPr>
            <w:pStyle w:val="TDC2"/>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40" w:history="1">
            <w:r w:rsidRPr="00A3757F">
              <w:rPr>
                <w:rStyle w:val="Hipervnculo"/>
                <w:rFonts w:ascii="Times New Roman" w:hAnsi="Times New Roman" w:cs="Times New Roman"/>
                <w:noProof/>
              </w:rPr>
              <w:t>Ancho de Banda Total</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_Toc170073540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8</w:t>
            </w:r>
            <w:r w:rsidRPr="00A3757F">
              <w:rPr>
                <w:rFonts w:ascii="Times New Roman" w:hAnsi="Times New Roman" w:cs="Times New Roman"/>
                <w:noProof/>
                <w:webHidden/>
              </w:rPr>
              <w:fldChar w:fldCharType="end"/>
            </w:r>
          </w:hyperlink>
        </w:p>
        <w:p w14:paraId="0302931C" w14:textId="40401496" w:rsidR="00A3757F" w:rsidRPr="00A3757F" w:rsidRDefault="00A3757F" w:rsidP="00A3757F">
          <w:pPr>
            <w:pStyle w:val="TDC2"/>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41" w:history="1">
            <w:r w:rsidRPr="00A3757F">
              <w:rPr>
                <w:rStyle w:val="Hipervnculo"/>
                <w:rFonts w:ascii="Times New Roman" w:hAnsi="Times New Roman" w:cs="Times New Roman"/>
                <w:noProof/>
              </w:rPr>
              <w:t>Ejemplo</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_Toc170073541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8</w:t>
            </w:r>
            <w:r w:rsidRPr="00A3757F">
              <w:rPr>
                <w:rFonts w:ascii="Times New Roman" w:hAnsi="Times New Roman" w:cs="Times New Roman"/>
                <w:noProof/>
                <w:webHidden/>
              </w:rPr>
              <w:fldChar w:fldCharType="end"/>
            </w:r>
          </w:hyperlink>
        </w:p>
        <w:p w14:paraId="14D25E2F" w14:textId="6374DB4C" w:rsidR="00A3757F" w:rsidRPr="00A3757F" w:rsidRDefault="00A3757F" w:rsidP="00A3757F">
          <w:pPr>
            <w:pStyle w:val="TDC1"/>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42" w:history="1">
            <w:r w:rsidRPr="00A3757F">
              <w:rPr>
                <w:rStyle w:val="Hipervnculo"/>
                <w:rFonts w:ascii="Times New Roman" w:hAnsi="Times New Roman" w:cs="Times New Roman"/>
                <w:noProof/>
              </w:rPr>
              <w:t>REPRESENTACIÓN FASORIAL DE UNA ONDA DE AMPLITUD MODULADA</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_Toc170073542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9</w:t>
            </w:r>
            <w:r w:rsidRPr="00A3757F">
              <w:rPr>
                <w:rFonts w:ascii="Times New Roman" w:hAnsi="Times New Roman" w:cs="Times New Roman"/>
                <w:noProof/>
                <w:webHidden/>
              </w:rPr>
              <w:fldChar w:fldCharType="end"/>
            </w:r>
          </w:hyperlink>
        </w:p>
        <w:p w14:paraId="6573EFB7" w14:textId="511DBEC5" w:rsidR="00A3757F" w:rsidRPr="00A3757F" w:rsidRDefault="00A3757F" w:rsidP="00A3757F">
          <w:pPr>
            <w:pStyle w:val="TDC1"/>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43" w:history="1">
            <w:r w:rsidRPr="00A3757F">
              <w:rPr>
                <w:rStyle w:val="Hipervnculo"/>
                <w:rFonts w:ascii="Times New Roman" w:hAnsi="Times New Roman" w:cs="Times New Roman"/>
                <w:noProof/>
              </w:rPr>
              <w:t>COEFICIENTE DE MODULACIÓN</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_Toc170073543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9</w:t>
            </w:r>
            <w:r w:rsidRPr="00A3757F">
              <w:rPr>
                <w:rFonts w:ascii="Times New Roman" w:hAnsi="Times New Roman" w:cs="Times New Roman"/>
                <w:noProof/>
                <w:webHidden/>
              </w:rPr>
              <w:fldChar w:fldCharType="end"/>
            </w:r>
          </w:hyperlink>
        </w:p>
        <w:p w14:paraId="2BC02AA1" w14:textId="2E5474C3" w:rsidR="00A3757F" w:rsidRPr="00A3757F" w:rsidRDefault="00A3757F" w:rsidP="00A3757F">
          <w:pPr>
            <w:pStyle w:val="TDC2"/>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44" w:history="1">
            <w:r w:rsidRPr="00A3757F">
              <w:rPr>
                <w:rStyle w:val="Hipervnculo"/>
                <w:rFonts w:ascii="Times New Roman" w:hAnsi="Times New Roman" w:cs="Times New Roman"/>
                <w:noProof/>
              </w:rPr>
              <w:t>Amplitud Máxima y Mínima de la Señal Modulada</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_Toc170073544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10</w:t>
            </w:r>
            <w:r w:rsidRPr="00A3757F">
              <w:rPr>
                <w:rFonts w:ascii="Times New Roman" w:hAnsi="Times New Roman" w:cs="Times New Roman"/>
                <w:noProof/>
                <w:webHidden/>
              </w:rPr>
              <w:fldChar w:fldCharType="end"/>
            </w:r>
          </w:hyperlink>
        </w:p>
        <w:p w14:paraId="06303297" w14:textId="7A48AE55" w:rsidR="00A3757F" w:rsidRPr="00A3757F" w:rsidRDefault="00A3757F" w:rsidP="00A3757F">
          <w:pPr>
            <w:pStyle w:val="TDC1"/>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45" w:history="1">
            <w:r w:rsidRPr="00A3757F">
              <w:rPr>
                <w:rStyle w:val="Hipervnculo"/>
                <w:rFonts w:ascii="Times New Roman" w:hAnsi="Times New Roman" w:cs="Times New Roman"/>
                <w:noProof/>
              </w:rPr>
              <w:t>DISTRIBUCIÓN DE VOLTAJE EN UNA SEÑAL AM</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_Toc170073545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10</w:t>
            </w:r>
            <w:r w:rsidRPr="00A3757F">
              <w:rPr>
                <w:rFonts w:ascii="Times New Roman" w:hAnsi="Times New Roman" w:cs="Times New Roman"/>
                <w:noProof/>
                <w:webHidden/>
              </w:rPr>
              <w:fldChar w:fldCharType="end"/>
            </w:r>
          </w:hyperlink>
        </w:p>
        <w:p w14:paraId="02118501" w14:textId="437CB8AF" w:rsidR="00A3757F" w:rsidRPr="00A3757F" w:rsidRDefault="00A3757F" w:rsidP="00A3757F">
          <w:pPr>
            <w:pStyle w:val="TDC2"/>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46" w:history="1">
            <w:r w:rsidRPr="00A3757F">
              <w:rPr>
                <w:rStyle w:val="Hipervnculo"/>
                <w:rFonts w:ascii="Times New Roman" w:hAnsi="Times New Roman" w:cs="Times New Roman"/>
                <w:noProof/>
              </w:rPr>
              <w:t>Fórmulas de Voltaje en AM:</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_Toc170073546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10</w:t>
            </w:r>
            <w:r w:rsidRPr="00A3757F">
              <w:rPr>
                <w:rFonts w:ascii="Times New Roman" w:hAnsi="Times New Roman" w:cs="Times New Roman"/>
                <w:noProof/>
                <w:webHidden/>
              </w:rPr>
              <w:fldChar w:fldCharType="end"/>
            </w:r>
          </w:hyperlink>
        </w:p>
        <w:p w14:paraId="7528290A" w14:textId="207195D3" w:rsidR="00A3757F" w:rsidRPr="00A3757F" w:rsidRDefault="00A3757F" w:rsidP="00A3757F">
          <w:pPr>
            <w:pStyle w:val="TDC1"/>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47" w:history="1">
            <w:r w:rsidRPr="00A3757F">
              <w:rPr>
                <w:rStyle w:val="Hipervnculo"/>
                <w:rFonts w:ascii="Times New Roman" w:hAnsi="Times New Roman" w:cs="Times New Roman"/>
                <w:noProof/>
              </w:rPr>
              <w:t>DISTRIBUCIÓN DE VOLTAJE</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_Toc170073547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10</w:t>
            </w:r>
            <w:r w:rsidRPr="00A3757F">
              <w:rPr>
                <w:rFonts w:ascii="Times New Roman" w:hAnsi="Times New Roman" w:cs="Times New Roman"/>
                <w:noProof/>
                <w:webHidden/>
              </w:rPr>
              <w:fldChar w:fldCharType="end"/>
            </w:r>
          </w:hyperlink>
        </w:p>
        <w:p w14:paraId="20BB4EE3" w14:textId="10FEC2B4" w:rsidR="00A3757F" w:rsidRPr="00A3757F" w:rsidRDefault="00A3757F" w:rsidP="00A3757F">
          <w:pPr>
            <w:pStyle w:val="TDC1"/>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48" w:history="1">
            <w:r w:rsidRPr="00A3757F">
              <w:rPr>
                <w:rStyle w:val="Hipervnculo"/>
                <w:rFonts w:ascii="Times New Roman" w:hAnsi="Times New Roman" w:cs="Times New Roman"/>
                <w:noProof/>
                <w:bdr w:val="none" w:sz="0" w:space="0" w:color="auto" w:frame="1"/>
              </w:rPr>
              <w:t>DISTRIBUCIÓN DE POTENCIA EN AM:</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_Toc170073548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11</w:t>
            </w:r>
            <w:r w:rsidRPr="00A3757F">
              <w:rPr>
                <w:rFonts w:ascii="Times New Roman" w:hAnsi="Times New Roman" w:cs="Times New Roman"/>
                <w:noProof/>
                <w:webHidden/>
              </w:rPr>
              <w:fldChar w:fldCharType="end"/>
            </w:r>
          </w:hyperlink>
        </w:p>
        <w:p w14:paraId="4CCE1462" w14:textId="063211E7" w:rsidR="00A3757F" w:rsidRPr="00A3757F" w:rsidRDefault="00A3757F" w:rsidP="00A3757F">
          <w:pPr>
            <w:pStyle w:val="TDC2"/>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49" w:history="1">
            <w:r w:rsidRPr="00A3757F">
              <w:rPr>
                <w:rStyle w:val="Hipervnculo"/>
                <w:rFonts w:ascii="Times New Roman" w:hAnsi="Times New Roman" w:cs="Times New Roman"/>
                <w:noProof/>
              </w:rPr>
              <w:t>Potencia de la Portadora (Pc)</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_Toc170073549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11</w:t>
            </w:r>
            <w:r w:rsidRPr="00A3757F">
              <w:rPr>
                <w:rFonts w:ascii="Times New Roman" w:hAnsi="Times New Roman" w:cs="Times New Roman"/>
                <w:noProof/>
                <w:webHidden/>
              </w:rPr>
              <w:fldChar w:fldCharType="end"/>
            </w:r>
          </w:hyperlink>
        </w:p>
        <w:p w14:paraId="18F0DD1A" w14:textId="05B888A6" w:rsidR="00A3757F" w:rsidRPr="00A3757F" w:rsidRDefault="00A3757F" w:rsidP="00A3757F">
          <w:pPr>
            <w:pStyle w:val="TDC2"/>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50" w:history="1">
            <w:r w:rsidRPr="00A3757F">
              <w:rPr>
                <w:rStyle w:val="Hipervnculo"/>
                <w:rFonts w:ascii="Times New Roman" w:hAnsi="Times New Roman" w:cs="Times New Roman"/>
                <w:noProof/>
              </w:rPr>
              <w:t>Potencia de las Bandas Laterales (PL)</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_Toc170073550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11</w:t>
            </w:r>
            <w:r w:rsidRPr="00A3757F">
              <w:rPr>
                <w:rFonts w:ascii="Times New Roman" w:hAnsi="Times New Roman" w:cs="Times New Roman"/>
                <w:noProof/>
                <w:webHidden/>
              </w:rPr>
              <w:fldChar w:fldCharType="end"/>
            </w:r>
          </w:hyperlink>
        </w:p>
        <w:p w14:paraId="6B5EFEB1" w14:textId="3F7D875A" w:rsidR="00A3757F" w:rsidRPr="00A3757F" w:rsidRDefault="00A3757F" w:rsidP="00A3757F">
          <w:pPr>
            <w:pStyle w:val="TDC2"/>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51" w:history="1">
            <w:r w:rsidRPr="00A3757F">
              <w:rPr>
                <w:rStyle w:val="Hipervnculo"/>
                <w:rFonts w:ascii="Times New Roman" w:hAnsi="Times New Roman" w:cs="Times New Roman"/>
                <w:noProof/>
              </w:rPr>
              <w:t>La potencia total en las bandas laterales es:</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_Toc170073551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11</w:t>
            </w:r>
            <w:r w:rsidRPr="00A3757F">
              <w:rPr>
                <w:rFonts w:ascii="Times New Roman" w:hAnsi="Times New Roman" w:cs="Times New Roman"/>
                <w:noProof/>
                <w:webHidden/>
              </w:rPr>
              <w:fldChar w:fldCharType="end"/>
            </w:r>
          </w:hyperlink>
        </w:p>
        <w:p w14:paraId="365DBABF" w14:textId="1C03F2B2" w:rsidR="00A3757F" w:rsidRPr="00A3757F" w:rsidRDefault="00A3757F" w:rsidP="00A3757F">
          <w:pPr>
            <w:pStyle w:val="TDC2"/>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52" w:history="1">
            <w:r w:rsidRPr="00A3757F">
              <w:rPr>
                <w:rStyle w:val="Hipervnculo"/>
                <w:rFonts w:ascii="Times New Roman" w:hAnsi="Times New Roman" w:cs="Times New Roman"/>
                <w:noProof/>
              </w:rPr>
              <w:t>Potencia Total de la Señal AM (Pt):</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_Toc170073552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11</w:t>
            </w:r>
            <w:r w:rsidRPr="00A3757F">
              <w:rPr>
                <w:rFonts w:ascii="Times New Roman" w:hAnsi="Times New Roman" w:cs="Times New Roman"/>
                <w:noProof/>
                <w:webHidden/>
              </w:rPr>
              <w:fldChar w:fldCharType="end"/>
            </w:r>
          </w:hyperlink>
        </w:p>
        <w:p w14:paraId="44D20156" w14:textId="46A84128" w:rsidR="00A3757F" w:rsidRPr="00A3757F" w:rsidRDefault="00A3757F" w:rsidP="00A3757F">
          <w:pPr>
            <w:pStyle w:val="TDC2"/>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53" w:history="1">
            <w:r w:rsidRPr="00A3757F">
              <w:rPr>
                <w:rStyle w:val="Hipervnculo"/>
                <w:rFonts w:ascii="Times New Roman" w:eastAsiaTheme="majorEastAsia" w:hAnsi="Times New Roman" w:cs="Times New Roman"/>
                <w:noProof/>
                <w:bdr w:val="none" w:sz="0" w:space="0" w:color="auto" w:frame="1"/>
              </w:rPr>
              <w:t>Ejemplo:</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_Toc170073553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11</w:t>
            </w:r>
            <w:r w:rsidRPr="00A3757F">
              <w:rPr>
                <w:rFonts w:ascii="Times New Roman" w:hAnsi="Times New Roman" w:cs="Times New Roman"/>
                <w:noProof/>
                <w:webHidden/>
              </w:rPr>
              <w:fldChar w:fldCharType="end"/>
            </w:r>
          </w:hyperlink>
        </w:p>
        <w:p w14:paraId="478A12D0" w14:textId="6DF0711F" w:rsidR="00A3757F" w:rsidRPr="00A3757F" w:rsidRDefault="00A3757F" w:rsidP="00A3757F">
          <w:pPr>
            <w:pStyle w:val="TDC1"/>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54" w:history="1">
            <w:r w:rsidRPr="00A3757F">
              <w:rPr>
                <w:rStyle w:val="Hipervnculo"/>
                <w:rFonts w:ascii="Times New Roman" w:eastAsia="Times New Roman" w:hAnsi="Times New Roman" w:cs="Times New Roman"/>
                <w:noProof/>
              </w:rPr>
              <w:t>CÁLCULOS DE CORRIENTE EN AM</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_Toc170073554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12</w:t>
            </w:r>
            <w:r w:rsidRPr="00A3757F">
              <w:rPr>
                <w:rFonts w:ascii="Times New Roman" w:hAnsi="Times New Roman" w:cs="Times New Roman"/>
                <w:noProof/>
                <w:webHidden/>
              </w:rPr>
              <w:fldChar w:fldCharType="end"/>
            </w:r>
          </w:hyperlink>
        </w:p>
        <w:p w14:paraId="170095D9" w14:textId="30EE0B91" w:rsidR="00A3757F" w:rsidRPr="00A3757F" w:rsidRDefault="00A3757F" w:rsidP="00A3757F">
          <w:pPr>
            <w:pStyle w:val="TDC2"/>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55" w:history="1">
            <w:r w:rsidRPr="00A3757F">
              <w:rPr>
                <w:rStyle w:val="Hipervnculo"/>
                <w:rFonts w:ascii="Times New Roman" w:hAnsi="Times New Roman" w:cs="Times New Roman"/>
                <w:noProof/>
              </w:rPr>
              <w:t>Fórmula Detallada</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_Toc170073555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12</w:t>
            </w:r>
            <w:r w:rsidRPr="00A3757F">
              <w:rPr>
                <w:rFonts w:ascii="Times New Roman" w:hAnsi="Times New Roman" w:cs="Times New Roman"/>
                <w:noProof/>
                <w:webHidden/>
              </w:rPr>
              <w:fldChar w:fldCharType="end"/>
            </w:r>
          </w:hyperlink>
        </w:p>
        <w:p w14:paraId="0C8168F9" w14:textId="73134A23" w:rsidR="00A3757F" w:rsidRPr="00A3757F" w:rsidRDefault="00A3757F" w:rsidP="00A3757F">
          <w:pPr>
            <w:pStyle w:val="TDC2"/>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56" w:history="1">
            <w:r w:rsidRPr="00A3757F">
              <w:rPr>
                <w:rStyle w:val="Hipervnculo"/>
                <w:rFonts w:ascii="Times New Roman" w:hAnsi="Times New Roman" w:cs="Times New Roman"/>
                <w:noProof/>
              </w:rPr>
              <w:t>Ejemplo</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_Toc170073556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12</w:t>
            </w:r>
            <w:r w:rsidRPr="00A3757F">
              <w:rPr>
                <w:rFonts w:ascii="Times New Roman" w:hAnsi="Times New Roman" w:cs="Times New Roman"/>
                <w:noProof/>
                <w:webHidden/>
              </w:rPr>
              <w:fldChar w:fldCharType="end"/>
            </w:r>
          </w:hyperlink>
        </w:p>
        <w:p w14:paraId="5BA4C257" w14:textId="70C0AC16" w:rsidR="00A3757F" w:rsidRPr="00A3757F" w:rsidRDefault="00A3757F" w:rsidP="00A3757F">
          <w:pPr>
            <w:pStyle w:val="TDC1"/>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57" w:history="1">
            <w:r w:rsidRPr="00A3757F">
              <w:rPr>
                <w:rStyle w:val="Hipervnculo"/>
                <w:rFonts w:ascii="Times New Roman" w:eastAsia="Times New Roman" w:hAnsi="Times New Roman" w:cs="Times New Roman"/>
                <w:noProof/>
              </w:rPr>
              <w:t>TIPOS DE MODULACIÓN AM</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_Toc170073557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13</w:t>
            </w:r>
            <w:r w:rsidRPr="00A3757F">
              <w:rPr>
                <w:rFonts w:ascii="Times New Roman" w:hAnsi="Times New Roman" w:cs="Times New Roman"/>
                <w:noProof/>
                <w:webHidden/>
              </w:rPr>
              <w:fldChar w:fldCharType="end"/>
            </w:r>
          </w:hyperlink>
        </w:p>
        <w:p w14:paraId="5AC0720C" w14:textId="761D9163" w:rsidR="00A3757F" w:rsidRPr="00A3757F" w:rsidRDefault="00A3757F" w:rsidP="00A3757F">
          <w:pPr>
            <w:pStyle w:val="TDC2"/>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58" w:history="1">
            <w:r w:rsidRPr="00A3757F">
              <w:rPr>
                <w:rStyle w:val="Hipervnculo"/>
                <w:rFonts w:ascii="Times New Roman" w:hAnsi="Times New Roman" w:cs="Times New Roman"/>
                <w:noProof/>
                <w:lang w:val="en-US"/>
              </w:rPr>
              <w:t>AM Doble Banda Lateral (DSB-AM)</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_Toc170073558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13</w:t>
            </w:r>
            <w:r w:rsidRPr="00A3757F">
              <w:rPr>
                <w:rFonts w:ascii="Times New Roman" w:hAnsi="Times New Roman" w:cs="Times New Roman"/>
                <w:noProof/>
                <w:webHidden/>
              </w:rPr>
              <w:fldChar w:fldCharType="end"/>
            </w:r>
          </w:hyperlink>
        </w:p>
        <w:p w14:paraId="23E42C86" w14:textId="557D02D9" w:rsidR="00A3757F" w:rsidRPr="00A3757F" w:rsidRDefault="00A3757F" w:rsidP="00A3757F">
          <w:pPr>
            <w:pStyle w:val="TDC3"/>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59" w:history="1">
            <w:r w:rsidRPr="00A3757F">
              <w:rPr>
                <w:rStyle w:val="Hipervnculo"/>
                <w:rFonts w:ascii="Times New Roman" w:hAnsi="Times New Roman" w:cs="Times New Roman"/>
                <w:noProof/>
              </w:rPr>
              <w:t>Ventajas:</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_Toc170073559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13</w:t>
            </w:r>
            <w:r w:rsidRPr="00A3757F">
              <w:rPr>
                <w:rFonts w:ascii="Times New Roman" w:hAnsi="Times New Roman" w:cs="Times New Roman"/>
                <w:noProof/>
                <w:webHidden/>
              </w:rPr>
              <w:fldChar w:fldCharType="end"/>
            </w:r>
          </w:hyperlink>
        </w:p>
        <w:p w14:paraId="038CD551" w14:textId="2021DA0B" w:rsidR="00A3757F" w:rsidRPr="00A3757F" w:rsidRDefault="00A3757F" w:rsidP="00A3757F">
          <w:pPr>
            <w:pStyle w:val="TDC3"/>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60" w:history="1">
            <w:r w:rsidRPr="00A3757F">
              <w:rPr>
                <w:rStyle w:val="Hipervnculo"/>
                <w:rFonts w:ascii="Times New Roman" w:hAnsi="Times New Roman" w:cs="Times New Roman"/>
                <w:noProof/>
              </w:rPr>
              <w:t>Desventajas:</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_Toc170073560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13</w:t>
            </w:r>
            <w:r w:rsidRPr="00A3757F">
              <w:rPr>
                <w:rFonts w:ascii="Times New Roman" w:hAnsi="Times New Roman" w:cs="Times New Roman"/>
                <w:noProof/>
                <w:webHidden/>
              </w:rPr>
              <w:fldChar w:fldCharType="end"/>
            </w:r>
          </w:hyperlink>
        </w:p>
        <w:p w14:paraId="4CE04696" w14:textId="72A0A9A1" w:rsidR="00A3757F" w:rsidRPr="00A3757F" w:rsidRDefault="00A3757F" w:rsidP="00A3757F">
          <w:pPr>
            <w:pStyle w:val="TDC2"/>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61" w:history="1">
            <w:r w:rsidRPr="00A3757F">
              <w:rPr>
                <w:rStyle w:val="Hipervnculo"/>
                <w:rFonts w:ascii="Times New Roman" w:hAnsi="Times New Roman" w:cs="Times New Roman"/>
                <w:noProof/>
              </w:rPr>
              <w:t>AM Banda Lateral Única (SSB-AM)</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_Toc170073561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14</w:t>
            </w:r>
            <w:r w:rsidRPr="00A3757F">
              <w:rPr>
                <w:rFonts w:ascii="Times New Roman" w:hAnsi="Times New Roman" w:cs="Times New Roman"/>
                <w:noProof/>
                <w:webHidden/>
              </w:rPr>
              <w:fldChar w:fldCharType="end"/>
            </w:r>
          </w:hyperlink>
        </w:p>
        <w:p w14:paraId="5300D13E" w14:textId="2DEECD64" w:rsidR="00A3757F" w:rsidRPr="00A3757F" w:rsidRDefault="00A3757F" w:rsidP="00A3757F">
          <w:pPr>
            <w:pStyle w:val="TDC3"/>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62" w:history="1">
            <w:r w:rsidRPr="00A3757F">
              <w:rPr>
                <w:rStyle w:val="Hipervnculo"/>
                <w:rFonts w:ascii="Times New Roman" w:hAnsi="Times New Roman" w:cs="Times New Roman"/>
                <w:noProof/>
              </w:rPr>
              <w:t>Ventajas:</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_Toc170073562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14</w:t>
            </w:r>
            <w:r w:rsidRPr="00A3757F">
              <w:rPr>
                <w:rFonts w:ascii="Times New Roman" w:hAnsi="Times New Roman" w:cs="Times New Roman"/>
                <w:noProof/>
                <w:webHidden/>
              </w:rPr>
              <w:fldChar w:fldCharType="end"/>
            </w:r>
          </w:hyperlink>
        </w:p>
        <w:p w14:paraId="61680ED0" w14:textId="66339D25" w:rsidR="00A3757F" w:rsidRPr="00A3757F" w:rsidRDefault="00A3757F" w:rsidP="00A3757F">
          <w:pPr>
            <w:pStyle w:val="TDC3"/>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63" w:history="1">
            <w:r w:rsidRPr="00A3757F">
              <w:rPr>
                <w:rStyle w:val="Hipervnculo"/>
                <w:rFonts w:ascii="Times New Roman" w:hAnsi="Times New Roman" w:cs="Times New Roman"/>
                <w:noProof/>
              </w:rPr>
              <w:t>Desventajas:</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_Toc170073563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14</w:t>
            </w:r>
            <w:r w:rsidRPr="00A3757F">
              <w:rPr>
                <w:rFonts w:ascii="Times New Roman" w:hAnsi="Times New Roman" w:cs="Times New Roman"/>
                <w:noProof/>
                <w:webHidden/>
              </w:rPr>
              <w:fldChar w:fldCharType="end"/>
            </w:r>
          </w:hyperlink>
        </w:p>
        <w:p w14:paraId="700D32DA" w14:textId="2C1EC4B2" w:rsidR="00A3757F" w:rsidRPr="00A3757F" w:rsidRDefault="00A3757F" w:rsidP="00A3757F">
          <w:pPr>
            <w:pStyle w:val="TDC2"/>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64" w:history="1">
            <w:r w:rsidRPr="00A3757F">
              <w:rPr>
                <w:rStyle w:val="Hipervnculo"/>
                <w:rFonts w:ascii="Times New Roman" w:hAnsi="Times New Roman" w:cs="Times New Roman"/>
                <w:noProof/>
              </w:rPr>
              <w:t>AM Portadora Suprimida (DSB-SC)</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_Toc170073564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14</w:t>
            </w:r>
            <w:r w:rsidRPr="00A3757F">
              <w:rPr>
                <w:rFonts w:ascii="Times New Roman" w:hAnsi="Times New Roman" w:cs="Times New Roman"/>
                <w:noProof/>
                <w:webHidden/>
              </w:rPr>
              <w:fldChar w:fldCharType="end"/>
            </w:r>
          </w:hyperlink>
        </w:p>
        <w:p w14:paraId="4564C79C" w14:textId="6A58F9C5" w:rsidR="00A3757F" w:rsidRPr="00A3757F" w:rsidRDefault="00A3757F" w:rsidP="00A3757F">
          <w:pPr>
            <w:pStyle w:val="TDC3"/>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65" w:history="1">
            <w:r w:rsidRPr="00A3757F">
              <w:rPr>
                <w:rStyle w:val="Hipervnculo"/>
                <w:rFonts w:ascii="Times New Roman" w:hAnsi="Times New Roman" w:cs="Times New Roman"/>
                <w:noProof/>
              </w:rPr>
              <w:t>Ventajas:</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_Toc170073565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14</w:t>
            </w:r>
            <w:r w:rsidRPr="00A3757F">
              <w:rPr>
                <w:rFonts w:ascii="Times New Roman" w:hAnsi="Times New Roman" w:cs="Times New Roman"/>
                <w:noProof/>
                <w:webHidden/>
              </w:rPr>
              <w:fldChar w:fldCharType="end"/>
            </w:r>
          </w:hyperlink>
        </w:p>
        <w:p w14:paraId="464A9399" w14:textId="3DB82402" w:rsidR="00A3757F" w:rsidRPr="00A3757F" w:rsidRDefault="00A3757F" w:rsidP="00A3757F">
          <w:pPr>
            <w:pStyle w:val="TDC3"/>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66" w:history="1">
            <w:r w:rsidRPr="00A3757F">
              <w:rPr>
                <w:rStyle w:val="Hipervnculo"/>
                <w:rFonts w:ascii="Times New Roman" w:hAnsi="Times New Roman" w:cs="Times New Roman"/>
                <w:noProof/>
              </w:rPr>
              <w:t>Desventajas:</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_Toc170073566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14</w:t>
            </w:r>
            <w:r w:rsidRPr="00A3757F">
              <w:rPr>
                <w:rFonts w:ascii="Times New Roman" w:hAnsi="Times New Roman" w:cs="Times New Roman"/>
                <w:noProof/>
                <w:webHidden/>
              </w:rPr>
              <w:fldChar w:fldCharType="end"/>
            </w:r>
          </w:hyperlink>
        </w:p>
        <w:p w14:paraId="360D2BF3" w14:textId="28030F59" w:rsidR="00A3757F" w:rsidRPr="00A3757F" w:rsidRDefault="00A3757F" w:rsidP="00A3757F">
          <w:pPr>
            <w:pStyle w:val="TDC2"/>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67" w:history="1">
            <w:r w:rsidRPr="00A3757F">
              <w:rPr>
                <w:rStyle w:val="Hipervnculo"/>
                <w:rFonts w:ascii="Times New Roman" w:hAnsi="Times New Roman" w:cs="Times New Roman"/>
                <w:noProof/>
              </w:rPr>
              <w:t>AM Vestigial (VSB-AM)</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_Toc170073567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14</w:t>
            </w:r>
            <w:r w:rsidRPr="00A3757F">
              <w:rPr>
                <w:rFonts w:ascii="Times New Roman" w:hAnsi="Times New Roman" w:cs="Times New Roman"/>
                <w:noProof/>
                <w:webHidden/>
              </w:rPr>
              <w:fldChar w:fldCharType="end"/>
            </w:r>
          </w:hyperlink>
        </w:p>
        <w:p w14:paraId="325BDB2D" w14:textId="3178FFF4" w:rsidR="00A3757F" w:rsidRPr="00A3757F" w:rsidRDefault="00A3757F" w:rsidP="00A3757F">
          <w:pPr>
            <w:pStyle w:val="TDC3"/>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68" w:history="1">
            <w:r w:rsidRPr="00A3757F">
              <w:rPr>
                <w:rStyle w:val="Hipervnculo"/>
                <w:rFonts w:ascii="Times New Roman" w:hAnsi="Times New Roman" w:cs="Times New Roman"/>
                <w:noProof/>
              </w:rPr>
              <w:t>Ventajas:</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_Toc170073568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15</w:t>
            </w:r>
            <w:r w:rsidRPr="00A3757F">
              <w:rPr>
                <w:rFonts w:ascii="Times New Roman" w:hAnsi="Times New Roman" w:cs="Times New Roman"/>
                <w:noProof/>
                <w:webHidden/>
              </w:rPr>
              <w:fldChar w:fldCharType="end"/>
            </w:r>
          </w:hyperlink>
        </w:p>
        <w:p w14:paraId="08F41548" w14:textId="3EFAFA64" w:rsidR="00A3757F" w:rsidRPr="00A3757F" w:rsidRDefault="00A3757F" w:rsidP="00A3757F">
          <w:pPr>
            <w:pStyle w:val="TDC3"/>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69" w:history="1">
            <w:r w:rsidRPr="00A3757F">
              <w:rPr>
                <w:rStyle w:val="Hipervnculo"/>
                <w:rFonts w:ascii="Times New Roman" w:hAnsi="Times New Roman" w:cs="Times New Roman"/>
                <w:noProof/>
              </w:rPr>
              <w:t>Desventajas:</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_Toc170073569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15</w:t>
            </w:r>
            <w:r w:rsidRPr="00A3757F">
              <w:rPr>
                <w:rFonts w:ascii="Times New Roman" w:hAnsi="Times New Roman" w:cs="Times New Roman"/>
                <w:noProof/>
                <w:webHidden/>
              </w:rPr>
              <w:fldChar w:fldCharType="end"/>
            </w:r>
          </w:hyperlink>
        </w:p>
        <w:p w14:paraId="16E12D05" w14:textId="58B41561" w:rsidR="00A3757F" w:rsidRPr="00A3757F" w:rsidRDefault="00A3757F" w:rsidP="00A3757F">
          <w:pPr>
            <w:pStyle w:val="TDC1"/>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70" w:history="1">
            <w:r w:rsidRPr="00A3757F">
              <w:rPr>
                <w:rStyle w:val="Hipervnculo"/>
                <w:rFonts w:ascii="Times New Roman" w:eastAsia="Times New Roman" w:hAnsi="Times New Roman" w:cs="Times New Roman"/>
                <w:noProof/>
              </w:rPr>
              <w:t>MODULADOR  AM</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_Toc170073570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15</w:t>
            </w:r>
            <w:r w:rsidRPr="00A3757F">
              <w:rPr>
                <w:rFonts w:ascii="Times New Roman" w:hAnsi="Times New Roman" w:cs="Times New Roman"/>
                <w:noProof/>
                <w:webHidden/>
              </w:rPr>
              <w:fldChar w:fldCharType="end"/>
            </w:r>
          </w:hyperlink>
        </w:p>
        <w:p w14:paraId="5788E5B1" w14:textId="4AB6ACA0" w:rsidR="00A3757F" w:rsidRPr="00A3757F" w:rsidRDefault="00A3757F" w:rsidP="00A3757F">
          <w:pPr>
            <w:pStyle w:val="TDC1"/>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71" w:history="1">
            <w:r w:rsidRPr="00A3757F">
              <w:rPr>
                <w:rStyle w:val="Hipervnculo"/>
                <w:rFonts w:ascii="Times New Roman" w:hAnsi="Times New Roman" w:cs="Times New Roman"/>
                <w:noProof/>
              </w:rPr>
              <w:t>DEMODULACIÓN AM</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_Toc170073571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15</w:t>
            </w:r>
            <w:r w:rsidRPr="00A3757F">
              <w:rPr>
                <w:rFonts w:ascii="Times New Roman" w:hAnsi="Times New Roman" w:cs="Times New Roman"/>
                <w:noProof/>
                <w:webHidden/>
              </w:rPr>
              <w:fldChar w:fldCharType="end"/>
            </w:r>
          </w:hyperlink>
        </w:p>
        <w:p w14:paraId="39E09F14" w14:textId="481CD61C" w:rsidR="00A3757F" w:rsidRPr="00A3757F" w:rsidRDefault="00A3757F" w:rsidP="00A3757F">
          <w:pPr>
            <w:pStyle w:val="TDC2"/>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72" w:history="1">
            <w:r w:rsidRPr="00A3757F">
              <w:rPr>
                <w:rStyle w:val="Hipervnculo"/>
                <w:rFonts w:ascii="Times New Roman" w:hAnsi="Times New Roman" w:cs="Times New Roman"/>
                <w:noProof/>
              </w:rPr>
              <w:t>CARACTERÍSTICAS</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_Toc170073572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16</w:t>
            </w:r>
            <w:r w:rsidRPr="00A3757F">
              <w:rPr>
                <w:rFonts w:ascii="Times New Roman" w:hAnsi="Times New Roman" w:cs="Times New Roman"/>
                <w:noProof/>
                <w:webHidden/>
              </w:rPr>
              <w:fldChar w:fldCharType="end"/>
            </w:r>
          </w:hyperlink>
        </w:p>
        <w:p w14:paraId="79438BB1" w14:textId="0CD08DEF" w:rsidR="00A3757F" w:rsidRPr="00A3757F" w:rsidRDefault="00A3757F" w:rsidP="00A3757F">
          <w:pPr>
            <w:pStyle w:val="TDC2"/>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73" w:history="1">
            <w:r w:rsidRPr="00A3757F">
              <w:rPr>
                <w:rStyle w:val="Hipervnculo"/>
                <w:rFonts w:ascii="Times New Roman" w:hAnsi="Times New Roman" w:cs="Times New Roman"/>
                <w:noProof/>
              </w:rPr>
              <w:t>TIPOS</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_Toc170073573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16</w:t>
            </w:r>
            <w:r w:rsidRPr="00A3757F">
              <w:rPr>
                <w:rFonts w:ascii="Times New Roman" w:hAnsi="Times New Roman" w:cs="Times New Roman"/>
                <w:noProof/>
                <w:webHidden/>
              </w:rPr>
              <w:fldChar w:fldCharType="end"/>
            </w:r>
          </w:hyperlink>
        </w:p>
        <w:p w14:paraId="2F5305CE" w14:textId="6C3EAC96" w:rsidR="00A3757F" w:rsidRPr="00A3757F" w:rsidRDefault="00A3757F" w:rsidP="00A3757F">
          <w:pPr>
            <w:pStyle w:val="TDC2"/>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74" w:history="1">
            <w:r w:rsidRPr="00A3757F">
              <w:rPr>
                <w:rStyle w:val="Hipervnculo"/>
                <w:rFonts w:ascii="Times New Roman" w:hAnsi="Times New Roman" w:cs="Times New Roman"/>
                <w:noProof/>
              </w:rPr>
              <w:t>Detector de Envolvente:</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_Toc170073574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16</w:t>
            </w:r>
            <w:r w:rsidRPr="00A3757F">
              <w:rPr>
                <w:rFonts w:ascii="Times New Roman" w:hAnsi="Times New Roman" w:cs="Times New Roman"/>
                <w:noProof/>
                <w:webHidden/>
              </w:rPr>
              <w:fldChar w:fldCharType="end"/>
            </w:r>
          </w:hyperlink>
        </w:p>
        <w:p w14:paraId="1F127718" w14:textId="51635BE5" w:rsidR="00A3757F" w:rsidRPr="00A3757F" w:rsidRDefault="00A3757F" w:rsidP="00A3757F">
          <w:pPr>
            <w:pStyle w:val="TDC3"/>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75" w:history="1">
            <w:r w:rsidRPr="00A3757F">
              <w:rPr>
                <w:rStyle w:val="Hipervnculo"/>
                <w:rFonts w:ascii="Times New Roman" w:hAnsi="Times New Roman" w:cs="Times New Roman"/>
                <w:noProof/>
              </w:rPr>
              <w:t>Funcionamiento:</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_Toc170073575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16</w:t>
            </w:r>
            <w:r w:rsidRPr="00A3757F">
              <w:rPr>
                <w:rFonts w:ascii="Times New Roman" w:hAnsi="Times New Roman" w:cs="Times New Roman"/>
                <w:noProof/>
                <w:webHidden/>
              </w:rPr>
              <w:fldChar w:fldCharType="end"/>
            </w:r>
          </w:hyperlink>
        </w:p>
        <w:p w14:paraId="226FA398" w14:textId="2045C7C8" w:rsidR="00A3757F" w:rsidRPr="00A3757F" w:rsidRDefault="00A3757F" w:rsidP="00A3757F">
          <w:pPr>
            <w:pStyle w:val="TDC3"/>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76" w:history="1">
            <w:r w:rsidRPr="00A3757F">
              <w:rPr>
                <w:rStyle w:val="Hipervnculo"/>
                <w:rFonts w:ascii="Times New Roman" w:hAnsi="Times New Roman" w:cs="Times New Roman"/>
                <w:noProof/>
              </w:rPr>
              <w:t>Ventajas:</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_Toc170073576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16</w:t>
            </w:r>
            <w:r w:rsidRPr="00A3757F">
              <w:rPr>
                <w:rFonts w:ascii="Times New Roman" w:hAnsi="Times New Roman" w:cs="Times New Roman"/>
                <w:noProof/>
                <w:webHidden/>
              </w:rPr>
              <w:fldChar w:fldCharType="end"/>
            </w:r>
          </w:hyperlink>
        </w:p>
        <w:p w14:paraId="2FE3C9D3" w14:textId="2466D2A9" w:rsidR="00A3757F" w:rsidRPr="00A3757F" w:rsidRDefault="00A3757F" w:rsidP="00A3757F">
          <w:pPr>
            <w:pStyle w:val="TDC3"/>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77" w:history="1">
            <w:r w:rsidRPr="00A3757F">
              <w:rPr>
                <w:rStyle w:val="Hipervnculo"/>
                <w:rFonts w:ascii="Times New Roman" w:hAnsi="Times New Roman" w:cs="Times New Roman"/>
                <w:noProof/>
              </w:rPr>
              <w:t>Desventajas:</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_Toc170073577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16</w:t>
            </w:r>
            <w:r w:rsidRPr="00A3757F">
              <w:rPr>
                <w:rFonts w:ascii="Times New Roman" w:hAnsi="Times New Roman" w:cs="Times New Roman"/>
                <w:noProof/>
                <w:webHidden/>
              </w:rPr>
              <w:fldChar w:fldCharType="end"/>
            </w:r>
          </w:hyperlink>
        </w:p>
        <w:p w14:paraId="50C261B1" w14:textId="4CE01C0E" w:rsidR="00A3757F" w:rsidRPr="00A3757F" w:rsidRDefault="00A3757F" w:rsidP="00A3757F">
          <w:pPr>
            <w:pStyle w:val="TDC3"/>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78" w:history="1">
            <w:r w:rsidRPr="00A3757F">
              <w:rPr>
                <w:rStyle w:val="Hipervnculo"/>
                <w:rFonts w:ascii="Times New Roman" w:hAnsi="Times New Roman" w:cs="Times New Roman"/>
                <w:noProof/>
              </w:rPr>
              <w:t>Aplicaciones:</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_Toc170073578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17</w:t>
            </w:r>
            <w:r w:rsidRPr="00A3757F">
              <w:rPr>
                <w:rFonts w:ascii="Times New Roman" w:hAnsi="Times New Roman" w:cs="Times New Roman"/>
                <w:noProof/>
                <w:webHidden/>
              </w:rPr>
              <w:fldChar w:fldCharType="end"/>
            </w:r>
          </w:hyperlink>
        </w:p>
        <w:p w14:paraId="4C2AAC6D" w14:textId="5F9BD432" w:rsidR="00A3757F" w:rsidRPr="00A3757F" w:rsidRDefault="00A3757F" w:rsidP="00A3757F">
          <w:pPr>
            <w:pStyle w:val="TDC2"/>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79" w:history="1">
            <w:r w:rsidRPr="00A3757F">
              <w:rPr>
                <w:rStyle w:val="Hipervnculo"/>
                <w:rFonts w:ascii="Times New Roman" w:hAnsi="Times New Roman" w:cs="Times New Roman"/>
                <w:noProof/>
              </w:rPr>
              <w:t>Detector de Producto (Demodulador Sincronizado):</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_Toc170073579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17</w:t>
            </w:r>
            <w:r w:rsidRPr="00A3757F">
              <w:rPr>
                <w:rFonts w:ascii="Times New Roman" w:hAnsi="Times New Roman" w:cs="Times New Roman"/>
                <w:noProof/>
                <w:webHidden/>
              </w:rPr>
              <w:fldChar w:fldCharType="end"/>
            </w:r>
          </w:hyperlink>
        </w:p>
        <w:p w14:paraId="1C25A55F" w14:textId="400ADC47" w:rsidR="00A3757F" w:rsidRPr="00A3757F" w:rsidRDefault="00A3757F" w:rsidP="00A3757F">
          <w:pPr>
            <w:pStyle w:val="TDC3"/>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80" w:history="1">
            <w:r w:rsidRPr="00A3757F">
              <w:rPr>
                <w:rStyle w:val="Hipervnculo"/>
                <w:rFonts w:ascii="Times New Roman" w:hAnsi="Times New Roman" w:cs="Times New Roman"/>
                <w:noProof/>
              </w:rPr>
              <w:t>Funcionamiento:</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_Toc170073580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17</w:t>
            </w:r>
            <w:r w:rsidRPr="00A3757F">
              <w:rPr>
                <w:rFonts w:ascii="Times New Roman" w:hAnsi="Times New Roman" w:cs="Times New Roman"/>
                <w:noProof/>
                <w:webHidden/>
              </w:rPr>
              <w:fldChar w:fldCharType="end"/>
            </w:r>
          </w:hyperlink>
        </w:p>
        <w:p w14:paraId="6B45E3D5" w14:textId="5D935B87" w:rsidR="00A3757F" w:rsidRPr="00A3757F" w:rsidRDefault="00A3757F" w:rsidP="00A3757F">
          <w:pPr>
            <w:pStyle w:val="TDC3"/>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81" w:history="1">
            <w:r w:rsidRPr="00A3757F">
              <w:rPr>
                <w:rStyle w:val="Hipervnculo"/>
                <w:rFonts w:ascii="Times New Roman" w:hAnsi="Times New Roman" w:cs="Times New Roman"/>
                <w:noProof/>
              </w:rPr>
              <w:t>Ventajas:</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_Toc170073581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17</w:t>
            </w:r>
            <w:r w:rsidRPr="00A3757F">
              <w:rPr>
                <w:rFonts w:ascii="Times New Roman" w:hAnsi="Times New Roman" w:cs="Times New Roman"/>
                <w:noProof/>
                <w:webHidden/>
              </w:rPr>
              <w:fldChar w:fldCharType="end"/>
            </w:r>
          </w:hyperlink>
        </w:p>
        <w:p w14:paraId="734256AA" w14:textId="068DEC78" w:rsidR="00A3757F" w:rsidRPr="00A3757F" w:rsidRDefault="00A3757F" w:rsidP="00A3757F">
          <w:pPr>
            <w:pStyle w:val="TDC3"/>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82" w:history="1">
            <w:r w:rsidRPr="00A3757F">
              <w:rPr>
                <w:rStyle w:val="Hipervnculo"/>
                <w:rFonts w:ascii="Times New Roman" w:hAnsi="Times New Roman" w:cs="Times New Roman"/>
                <w:noProof/>
              </w:rPr>
              <w:t>Desventajas:</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_Toc170073582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17</w:t>
            </w:r>
            <w:r w:rsidRPr="00A3757F">
              <w:rPr>
                <w:rFonts w:ascii="Times New Roman" w:hAnsi="Times New Roman" w:cs="Times New Roman"/>
                <w:noProof/>
                <w:webHidden/>
              </w:rPr>
              <w:fldChar w:fldCharType="end"/>
            </w:r>
          </w:hyperlink>
        </w:p>
        <w:p w14:paraId="5303B45D" w14:textId="023B75D7" w:rsidR="00A3757F" w:rsidRPr="00A3757F" w:rsidRDefault="00A3757F" w:rsidP="00A3757F">
          <w:pPr>
            <w:pStyle w:val="TDC3"/>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83" w:history="1">
            <w:r w:rsidRPr="00A3757F">
              <w:rPr>
                <w:rStyle w:val="Hipervnculo"/>
                <w:rFonts w:ascii="Times New Roman" w:hAnsi="Times New Roman" w:cs="Times New Roman"/>
                <w:noProof/>
              </w:rPr>
              <w:t>Aplicaciones:</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_Toc170073583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17</w:t>
            </w:r>
            <w:r w:rsidRPr="00A3757F">
              <w:rPr>
                <w:rFonts w:ascii="Times New Roman" w:hAnsi="Times New Roman" w:cs="Times New Roman"/>
                <w:noProof/>
                <w:webHidden/>
              </w:rPr>
              <w:fldChar w:fldCharType="end"/>
            </w:r>
          </w:hyperlink>
        </w:p>
        <w:p w14:paraId="502B3052" w14:textId="134745C2" w:rsidR="00A3757F" w:rsidRPr="00A3757F" w:rsidRDefault="00A3757F" w:rsidP="00A3757F">
          <w:pPr>
            <w:pStyle w:val="TDC2"/>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84" w:history="1">
            <w:r w:rsidRPr="00A3757F">
              <w:rPr>
                <w:rStyle w:val="Hipervnculo"/>
                <w:rFonts w:ascii="Times New Roman" w:hAnsi="Times New Roman" w:cs="Times New Roman"/>
                <w:noProof/>
              </w:rPr>
              <w:t>Detector de Cuadratura:</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_Toc170073584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17</w:t>
            </w:r>
            <w:r w:rsidRPr="00A3757F">
              <w:rPr>
                <w:rFonts w:ascii="Times New Roman" w:hAnsi="Times New Roman" w:cs="Times New Roman"/>
                <w:noProof/>
                <w:webHidden/>
              </w:rPr>
              <w:fldChar w:fldCharType="end"/>
            </w:r>
          </w:hyperlink>
        </w:p>
        <w:p w14:paraId="23E9A025" w14:textId="6B1A2270" w:rsidR="00A3757F" w:rsidRPr="00A3757F" w:rsidRDefault="00A3757F" w:rsidP="00A3757F">
          <w:pPr>
            <w:pStyle w:val="TDC3"/>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85" w:history="1">
            <w:r w:rsidRPr="00A3757F">
              <w:rPr>
                <w:rStyle w:val="Hipervnculo"/>
                <w:rFonts w:ascii="Times New Roman" w:hAnsi="Times New Roman" w:cs="Times New Roman"/>
                <w:noProof/>
              </w:rPr>
              <w:t>Funcionamiento:</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_Toc170073585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17</w:t>
            </w:r>
            <w:r w:rsidRPr="00A3757F">
              <w:rPr>
                <w:rFonts w:ascii="Times New Roman" w:hAnsi="Times New Roman" w:cs="Times New Roman"/>
                <w:noProof/>
                <w:webHidden/>
              </w:rPr>
              <w:fldChar w:fldCharType="end"/>
            </w:r>
          </w:hyperlink>
        </w:p>
        <w:p w14:paraId="54B16390" w14:textId="1C8F6D35" w:rsidR="00A3757F" w:rsidRPr="00A3757F" w:rsidRDefault="00A3757F" w:rsidP="00A3757F">
          <w:pPr>
            <w:pStyle w:val="TDC3"/>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86" w:history="1">
            <w:r w:rsidRPr="00A3757F">
              <w:rPr>
                <w:rStyle w:val="Hipervnculo"/>
                <w:rFonts w:ascii="Times New Roman" w:hAnsi="Times New Roman" w:cs="Times New Roman"/>
                <w:noProof/>
              </w:rPr>
              <w:t>Ventajas:</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_Toc170073586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18</w:t>
            </w:r>
            <w:r w:rsidRPr="00A3757F">
              <w:rPr>
                <w:rFonts w:ascii="Times New Roman" w:hAnsi="Times New Roman" w:cs="Times New Roman"/>
                <w:noProof/>
                <w:webHidden/>
              </w:rPr>
              <w:fldChar w:fldCharType="end"/>
            </w:r>
          </w:hyperlink>
        </w:p>
        <w:p w14:paraId="34456707" w14:textId="278B8449" w:rsidR="00A3757F" w:rsidRPr="00A3757F" w:rsidRDefault="00A3757F" w:rsidP="00A3757F">
          <w:pPr>
            <w:pStyle w:val="TDC3"/>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87" w:history="1">
            <w:r w:rsidRPr="00A3757F">
              <w:rPr>
                <w:rStyle w:val="Hipervnculo"/>
                <w:rFonts w:ascii="Times New Roman" w:hAnsi="Times New Roman" w:cs="Times New Roman"/>
                <w:noProof/>
              </w:rPr>
              <w:t>Desventajas:</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_Toc170073587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18</w:t>
            </w:r>
            <w:r w:rsidRPr="00A3757F">
              <w:rPr>
                <w:rFonts w:ascii="Times New Roman" w:hAnsi="Times New Roman" w:cs="Times New Roman"/>
                <w:noProof/>
                <w:webHidden/>
              </w:rPr>
              <w:fldChar w:fldCharType="end"/>
            </w:r>
          </w:hyperlink>
        </w:p>
        <w:p w14:paraId="658E379B" w14:textId="00A324AA" w:rsidR="00A3757F" w:rsidRPr="00A3757F" w:rsidRDefault="00A3757F" w:rsidP="00A3757F">
          <w:pPr>
            <w:pStyle w:val="TDC3"/>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88" w:history="1">
            <w:r w:rsidRPr="00A3757F">
              <w:rPr>
                <w:rStyle w:val="Hipervnculo"/>
                <w:rFonts w:ascii="Times New Roman" w:hAnsi="Times New Roman" w:cs="Times New Roman"/>
                <w:noProof/>
              </w:rPr>
              <w:t>Aplicaciones:</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_Toc170073588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18</w:t>
            </w:r>
            <w:r w:rsidRPr="00A3757F">
              <w:rPr>
                <w:rFonts w:ascii="Times New Roman" w:hAnsi="Times New Roman" w:cs="Times New Roman"/>
                <w:noProof/>
                <w:webHidden/>
              </w:rPr>
              <w:fldChar w:fldCharType="end"/>
            </w:r>
          </w:hyperlink>
        </w:p>
        <w:p w14:paraId="1BF81AC4" w14:textId="6D98ABA3" w:rsidR="00A3757F" w:rsidRPr="00A3757F" w:rsidRDefault="00A3757F" w:rsidP="00A3757F">
          <w:pPr>
            <w:pStyle w:val="TDC2"/>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89" w:history="1">
            <w:r w:rsidRPr="00A3757F">
              <w:rPr>
                <w:rStyle w:val="Hipervnculo"/>
                <w:rFonts w:ascii="Times New Roman" w:hAnsi="Times New Roman" w:cs="Times New Roman"/>
                <w:noProof/>
              </w:rPr>
              <w:t>Demodulador de Costas:</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_Toc170073589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18</w:t>
            </w:r>
            <w:r w:rsidRPr="00A3757F">
              <w:rPr>
                <w:rFonts w:ascii="Times New Roman" w:hAnsi="Times New Roman" w:cs="Times New Roman"/>
                <w:noProof/>
                <w:webHidden/>
              </w:rPr>
              <w:fldChar w:fldCharType="end"/>
            </w:r>
          </w:hyperlink>
        </w:p>
        <w:p w14:paraId="1827826F" w14:textId="59451D17" w:rsidR="00A3757F" w:rsidRPr="00A3757F" w:rsidRDefault="00A3757F" w:rsidP="00A3757F">
          <w:pPr>
            <w:pStyle w:val="TDC3"/>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90" w:history="1">
            <w:r w:rsidRPr="00A3757F">
              <w:rPr>
                <w:rStyle w:val="Hipervnculo"/>
                <w:rFonts w:ascii="Times New Roman" w:hAnsi="Times New Roman" w:cs="Times New Roman"/>
                <w:noProof/>
              </w:rPr>
              <w:t>Funcionamiento:</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_Toc170073590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18</w:t>
            </w:r>
            <w:r w:rsidRPr="00A3757F">
              <w:rPr>
                <w:rFonts w:ascii="Times New Roman" w:hAnsi="Times New Roman" w:cs="Times New Roman"/>
                <w:noProof/>
                <w:webHidden/>
              </w:rPr>
              <w:fldChar w:fldCharType="end"/>
            </w:r>
          </w:hyperlink>
        </w:p>
        <w:p w14:paraId="3EC39CC3" w14:textId="1E02B92C" w:rsidR="00A3757F" w:rsidRPr="00A3757F" w:rsidRDefault="00A3757F" w:rsidP="00A3757F">
          <w:pPr>
            <w:pStyle w:val="TDC3"/>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91" w:history="1">
            <w:r w:rsidRPr="00A3757F">
              <w:rPr>
                <w:rStyle w:val="Hipervnculo"/>
                <w:rFonts w:ascii="Times New Roman" w:hAnsi="Times New Roman" w:cs="Times New Roman"/>
                <w:noProof/>
              </w:rPr>
              <w:t>Ventajas:</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_Toc170073591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18</w:t>
            </w:r>
            <w:r w:rsidRPr="00A3757F">
              <w:rPr>
                <w:rFonts w:ascii="Times New Roman" w:hAnsi="Times New Roman" w:cs="Times New Roman"/>
                <w:noProof/>
                <w:webHidden/>
              </w:rPr>
              <w:fldChar w:fldCharType="end"/>
            </w:r>
          </w:hyperlink>
        </w:p>
        <w:p w14:paraId="7161C6C5" w14:textId="69E0CAAE" w:rsidR="00A3757F" w:rsidRPr="00A3757F" w:rsidRDefault="00A3757F" w:rsidP="00A3757F">
          <w:pPr>
            <w:pStyle w:val="TDC3"/>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92" w:history="1">
            <w:r w:rsidRPr="00A3757F">
              <w:rPr>
                <w:rStyle w:val="Hipervnculo"/>
                <w:rFonts w:ascii="Times New Roman" w:hAnsi="Times New Roman" w:cs="Times New Roman"/>
                <w:noProof/>
              </w:rPr>
              <w:t>Desventajas:</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_Toc170073592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18</w:t>
            </w:r>
            <w:r w:rsidRPr="00A3757F">
              <w:rPr>
                <w:rFonts w:ascii="Times New Roman" w:hAnsi="Times New Roman" w:cs="Times New Roman"/>
                <w:noProof/>
                <w:webHidden/>
              </w:rPr>
              <w:fldChar w:fldCharType="end"/>
            </w:r>
          </w:hyperlink>
        </w:p>
        <w:p w14:paraId="4F135CEA" w14:textId="10CCE02D" w:rsidR="00A3757F" w:rsidRPr="00A3757F" w:rsidRDefault="00A3757F" w:rsidP="00A3757F">
          <w:pPr>
            <w:pStyle w:val="TDC3"/>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93" w:history="1">
            <w:r w:rsidRPr="00A3757F">
              <w:rPr>
                <w:rStyle w:val="Hipervnculo"/>
                <w:rFonts w:ascii="Times New Roman" w:hAnsi="Times New Roman" w:cs="Times New Roman"/>
                <w:noProof/>
              </w:rPr>
              <w:t>Aplicaciones:</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_Toc170073593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18</w:t>
            </w:r>
            <w:r w:rsidRPr="00A3757F">
              <w:rPr>
                <w:rFonts w:ascii="Times New Roman" w:hAnsi="Times New Roman" w:cs="Times New Roman"/>
                <w:noProof/>
                <w:webHidden/>
              </w:rPr>
              <w:fldChar w:fldCharType="end"/>
            </w:r>
          </w:hyperlink>
        </w:p>
        <w:p w14:paraId="34E065D5" w14:textId="66F0954E" w:rsidR="00A3757F" w:rsidRPr="00A3757F" w:rsidRDefault="00A3757F" w:rsidP="00A3757F">
          <w:pPr>
            <w:pStyle w:val="TDC2"/>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94" w:history="1">
            <w:r w:rsidRPr="00A3757F">
              <w:rPr>
                <w:rStyle w:val="Hipervnculo"/>
                <w:rFonts w:ascii="Times New Roman" w:hAnsi="Times New Roman" w:cs="Times New Roman"/>
                <w:noProof/>
              </w:rPr>
              <w:t>ETAPAS</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_Toc170073594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19</w:t>
            </w:r>
            <w:r w:rsidRPr="00A3757F">
              <w:rPr>
                <w:rFonts w:ascii="Times New Roman" w:hAnsi="Times New Roman" w:cs="Times New Roman"/>
                <w:noProof/>
                <w:webHidden/>
              </w:rPr>
              <w:fldChar w:fldCharType="end"/>
            </w:r>
          </w:hyperlink>
        </w:p>
        <w:p w14:paraId="1FAF7AA4" w14:textId="3542994B" w:rsidR="00A3757F" w:rsidRPr="00A3757F" w:rsidRDefault="00A3757F" w:rsidP="00A3757F">
          <w:pPr>
            <w:pStyle w:val="TDC3"/>
            <w:tabs>
              <w:tab w:val="left" w:pos="880"/>
              <w:tab w:val="right" w:leader="dot" w:pos="8494"/>
            </w:tabs>
            <w:spacing w:line="360" w:lineRule="auto"/>
            <w:rPr>
              <w:rFonts w:ascii="Times New Roman" w:eastAsiaTheme="minorEastAsia" w:hAnsi="Times New Roman" w:cs="Times New Roman"/>
              <w:noProof/>
              <w:kern w:val="0"/>
              <w:lang w:val="en-US"/>
              <w14:ligatures w14:val="none"/>
            </w:rPr>
          </w:pPr>
          <w:hyperlink w:anchor="_Toc170073595" w:history="1">
            <w:r w:rsidRPr="00A3757F">
              <w:rPr>
                <w:rStyle w:val="Hipervnculo"/>
                <w:rFonts w:ascii="Times New Roman" w:hAnsi="Times New Roman" w:cs="Times New Roman"/>
                <w:noProof/>
              </w:rPr>
              <w:t>1.</w:t>
            </w:r>
            <w:r w:rsidRPr="00A3757F">
              <w:rPr>
                <w:rFonts w:ascii="Times New Roman" w:eastAsiaTheme="minorEastAsia" w:hAnsi="Times New Roman" w:cs="Times New Roman"/>
                <w:noProof/>
                <w:kern w:val="0"/>
                <w:lang w:val="en-US"/>
                <w14:ligatures w14:val="none"/>
              </w:rPr>
              <w:tab/>
            </w:r>
            <w:r w:rsidRPr="00A3757F">
              <w:rPr>
                <w:rStyle w:val="Hipervnculo"/>
                <w:rFonts w:ascii="Times New Roman" w:hAnsi="Times New Roman" w:cs="Times New Roman"/>
                <w:noProof/>
              </w:rPr>
              <w:t>Amplificador de FI (Frecuencia Intermedia) o de RF (Radiofrecuencia):</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_Toc170073595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19</w:t>
            </w:r>
            <w:r w:rsidRPr="00A3757F">
              <w:rPr>
                <w:rFonts w:ascii="Times New Roman" w:hAnsi="Times New Roman" w:cs="Times New Roman"/>
                <w:noProof/>
                <w:webHidden/>
              </w:rPr>
              <w:fldChar w:fldCharType="end"/>
            </w:r>
          </w:hyperlink>
        </w:p>
        <w:p w14:paraId="2A00AC63" w14:textId="29235D8C" w:rsidR="00A3757F" w:rsidRPr="00A3757F" w:rsidRDefault="00A3757F" w:rsidP="00A3757F">
          <w:pPr>
            <w:pStyle w:val="TDC3"/>
            <w:tabs>
              <w:tab w:val="left" w:pos="880"/>
              <w:tab w:val="right" w:leader="dot" w:pos="8494"/>
            </w:tabs>
            <w:spacing w:line="360" w:lineRule="auto"/>
            <w:rPr>
              <w:rFonts w:ascii="Times New Roman" w:eastAsiaTheme="minorEastAsia" w:hAnsi="Times New Roman" w:cs="Times New Roman"/>
              <w:noProof/>
              <w:kern w:val="0"/>
              <w:lang w:val="en-US"/>
              <w14:ligatures w14:val="none"/>
            </w:rPr>
          </w:pPr>
          <w:hyperlink w:anchor="_Toc170073596" w:history="1">
            <w:r w:rsidRPr="00A3757F">
              <w:rPr>
                <w:rStyle w:val="Hipervnculo"/>
                <w:rFonts w:ascii="Times New Roman" w:hAnsi="Times New Roman" w:cs="Times New Roman"/>
                <w:noProof/>
              </w:rPr>
              <w:t>2.</w:t>
            </w:r>
            <w:r w:rsidRPr="00A3757F">
              <w:rPr>
                <w:rFonts w:ascii="Times New Roman" w:eastAsiaTheme="minorEastAsia" w:hAnsi="Times New Roman" w:cs="Times New Roman"/>
                <w:noProof/>
                <w:kern w:val="0"/>
                <w:lang w:val="en-US"/>
                <w14:ligatures w14:val="none"/>
              </w:rPr>
              <w:tab/>
            </w:r>
            <w:r w:rsidRPr="00A3757F">
              <w:rPr>
                <w:rStyle w:val="Hipervnculo"/>
                <w:rFonts w:ascii="Times New Roman" w:hAnsi="Times New Roman" w:cs="Times New Roman"/>
                <w:noProof/>
              </w:rPr>
              <w:t>Demodulador:</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_Toc170073596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19</w:t>
            </w:r>
            <w:r w:rsidRPr="00A3757F">
              <w:rPr>
                <w:rFonts w:ascii="Times New Roman" w:hAnsi="Times New Roman" w:cs="Times New Roman"/>
                <w:noProof/>
                <w:webHidden/>
              </w:rPr>
              <w:fldChar w:fldCharType="end"/>
            </w:r>
          </w:hyperlink>
        </w:p>
        <w:p w14:paraId="76E21E64" w14:textId="42CD61F2" w:rsidR="00A3757F" w:rsidRPr="00A3757F" w:rsidRDefault="00A3757F" w:rsidP="00A3757F">
          <w:pPr>
            <w:pStyle w:val="TDC3"/>
            <w:tabs>
              <w:tab w:val="left" w:pos="880"/>
              <w:tab w:val="right" w:leader="dot" w:pos="8494"/>
            </w:tabs>
            <w:spacing w:line="360" w:lineRule="auto"/>
            <w:rPr>
              <w:rFonts w:ascii="Times New Roman" w:eastAsiaTheme="minorEastAsia" w:hAnsi="Times New Roman" w:cs="Times New Roman"/>
              <w:noProof/>
              <w:kern w:val="0"/>
              <w:lang w:val="en-US"/>
              <w14:ligatures w14:val="none"/>
            </w:rPr>
          </w:pPr>
          <w:hyperlink w:anchor="_Toc170073597" w:history="1">
            <w:r w:rsidRPr="00A3757F">
              <w:rPr>
                <w:rStyle w:val="Hipervnculo"/>
                <w:rFonts w:ascii="Times New Roman" w:hAnsi="Times New Roman" w:cs="Times New Roman"/>
                <w:noProof/>
              </w:rPr>
              <w:t>3.</w:t>
            </w:r>
            <w:r w:rsidRPr="00A3757F">
              <w:rPr>
                <w:rFonts w:ascii="Times New Roman" w:eastAsiaTheme="minorEastAsia" w:hAnsi="Times New Roman" w:cs="Times New Roman"/>
                <w:noProof/>
                <w:kern w:val="0"/>
                <w:lang w:val="en-US"/>
                <w14:ligatures w14:val="none"/>
              </w:rPr>
              <w:tab/>
            </w:r>
            <w:r w:rsidRPr="00A3757F">
              <w:rPr>
                <w:rStyle w:val="Hipervnculo"/>
                <w:rFonts w:ascii="Times New Roman" w:hAnsi="Times New Roman" w:cs="Times New Roman"/>
                <w:noProof/>
              </w:rPr>
              <w:t>Amplificador de Banda Base:</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_Toc170073597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19</w:t>
            </w:r>
            <w:r w:rsidRPr="00A3757F">
              <w:rPr>
                <w:rFonts w:ascii="Times New Roman" w:hAnsi="Times New Roman" w:cs="Times New Roman"/>
                <w:noProof/>
                <w:webHidden/>
              </w:rPr>
              <w:fldChar w:fldCharType="end"/>
            </w:r>
          </w:hyperlink>
        </w:p>
        <w:p w14:paraId="5BB4C6A8" w14:textId="3B66962E" w:rsidR="00A3757F" w:rsidRPr="00A3757F" w:rsidRDefault="00A3757F" w:rsidP="00A3757F">
          <w:pPr>
            <w:pStyle w:val="TDC3"/>
            <w:tabs>
              <w:tab w:val="left" w:pos="880"/>
              <w:tab w:val="right" w:leader="dot" w:pos="8494"/>
            </w:tabs>
            <w:spacing w:line="360" w:lineRule="auto"/>
            <w:rPr>
              <w:rFonts w:ascii="Times New Roman" w:eastAsiaTheme="minorEastAsia" w:hAnsi="Times New Roman" w:cs="Times New Roman"/>
              <w:noProof/>
              <w:kern w:val="0"/>
              <w:lang w:val="en-US"/>
              <w14:ligatures w14:val="none"/>
            </w:rPr>
          </w:pPr>
          <w:hyperlink w:anchor="_Toc170073598" w:history="1">
            <w:r w:rsidRPr="00A3757F">
              <w:rPr>
                <w:rStyle w:val="Hipervnculo"/>
                <w:rFonts w:ascii="Times New Roman" w:hAnsi="Times New Roman" w:cs="Times New Roman"/>
                <w:noProof/>
              </w:rPr>
              <w:t>4.</w:t>
            </w:r>
            <w:r w:rsidRPr="00A3757F">
              <w:rPr>
                <w:rFonts w:ascii="Times New Roman" w:eastAsiaTheme="minorEastAsia" w:hAnsi="Times New Roman" w:cs="Times New Roman"/>
                <w:noProof/>
                <w:kern w:val="0"/>
                <w:lang w:val="en-US"/>
                <w14:ligatures w14:val="none"/>
              </w:rPr>
              <w:tab/>
            </w:r>
            <w:r w:rsidRPr="00A3757F">
              <w:rPr>
                <w:rStyle w:val="Hipervnculo"/>
                <w:rFonts w:ascii="Times New Roman" w:hAnsi="Times New Roman" w:cs="Times New Roman"/>
                <w:noProof/>
              </w:rPr>
              <w:t>Información (Moduladora):</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_Toc170073598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20</w:t>
            </w:r>
            <w:r w:rsidRPr="00A3757F">
              <w:rPr>
                <w:rFonts w:ascii="Times New Roman" w:hAnsi="Times New Roman" w:cs="Times New Roman"/>
                <w:noProof/>
                <w:webHidden/>
              </w:rPr>
              <w:fldChar w:fldCharType="end"/>
            </w:r>
          </w:hyperlink>
        </w:p>
        <w:p w14:paraId="4135FD43" w14:textId="282DD185" w:rsidR="00A3757F" w:rsidRPr="00A3757F" w:rsidRDefault="00A3757F" w:rsidP="00A3757F">
          <w:pPr>
            <w:pStyle w:val="TDC1"/>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599" w:history="1">
            <w:r w:rsidRPr="00A3757F">
              <w:rPr>
                <w:rStyle w:val="Hipervnculo"/>
                <w:rFonts w:ascii="Times New Roman" w:eastAsia="Times New Roman" w:hAnsi="Times New Roman" w:cs="Times New Roman"/>
                <w:noProof/>
              </w:rPr>
              <w:t>PARÁMETROS TÉCNICOS DE LA COMUNICACIÓN POR MODULACIÓN AM</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_Toc170073599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20</w:t>
            </w:r>
            <w:r w:rsidRPr="00A3757F">
              <w:rPr>
                <w:rFonts w:ascii="Times New Roman" w:hAnsi="Times New Roman" w:cs="Times New Roman"/>
                <w:noProof/>
                <w:webHidden/>
              </w:rPr>
              <w:fldChar w:fldCharType="end"/>
            </w:r>
          </w:hyperlink>
        </w:p>
        <w:p w14:paraId="4F41D233" w14:textId="1ED27528" w:rsidR="00A3757F" w:rsidRPr="00A3757F" w:rsidRDefault="00A3757F" w:rsidP="00A3757F">
          <w:pPr>
            <w:pStyle w:val="TDC2"/>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600" w:history="1">
            <w:r w:rsidRPr="00A3757F">
              <w:rPr>
                <w:rStyle w:val="Hipervnculo"/>
                <w:rFonts w:ascii="Times New Roman" w:hAnsi="Times New Roman" w:cs="Times New Roman"/>
                <w:noProof/>
              </w:rPr>
              <w:t>Frecuencia Portadora:</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_Toc170073600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20</w:t>
            </w:r>
            <w:r w:rsidRPr="00A3757F">
              <w:rPr>
                <w:rFonts w:ascii="Times New Roman" w:hAnsi="Times New Roman" w:cs="Times New Roman"/>
                <w:noProof/>
                <w:webHidden/>
              </w:rPr>
              <w:fldChar w:fldCharType="end"/>
            </w:r>
          </w:hyperlink>
        </w:p>
        <w:p w14:paraId="2B29C6B8" w14:textId="1AC7F884" w:rsidR="00A3757F" w:rsidRPr="00A3757F" w:rsidRDefault="00A3757F" w:rsidP="00A3757F">
          <w:pPr>
            <w:pStyle w:val="TDC2"/>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601" w:history="1">
            <w:r w:rsidRPr="00A3757F">
              <w:rPr>
                <w:rStyle w:val="Hipervnculo"/>
                <w:rFonts w:ascii="Times New Roman" w:hAnsi="Times New Roman" w:cs="Times New Roman"/>
                <w:noProof/>
              </w:rPr>
              <w:t>Potencia de Transmisión:</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_Toc170073601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20</w:t>
            </w:r>
            <w:r w:rsidRPr="00A3757F">
              <w:rPr>
                <w:rFonts w:ascii="Times New Roman" w:hAnsi="Times New Roman" w:cs="Times New Roman"/>
                <w:noProof/>
                <w:webHidden/>
              </w:rPr>
              <w:fldChar w:fldCharType="end"/>
            </w:r>
          </w:hyperlink>
        </w:p>
        <w:p w14:paraId="7CB952A9" w14:textId="7C57E142" w:rsidR="00A3757F" w:rsidRPr="00A3757F" w:rsidRDefault="00A3757F" w:rsidP="00A3757F">
          <w:pPr>
            <w:pStyle w:val="TDC2"/>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602" w:history="1">
            <w:r w:rsidRPr="00A3757F">
              <w:rPr>
                <w:rStyle w:val="Hipervnculo"/>
                <w:rFonts w:ascii="Times New Roman" w:hAnsi="Times New Roman" w:cs="Times New Roman"/>
                <w:noProof/>
              </w:rPr>
              <w:t>Anchura de Banda:</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_Toc170073602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20</w:t>
            </w:r>
            <w:r w:rsidRPr="00A3757F">
              <w:rPr>
                <w:rFonts w:ascii="Times New Roman" w:hAnsi="Times New Roman" w:cs="Times New Roman"/>
                <w:noProof/>
                <w:webHidden/>
              </w:rPr>
              <w:fldChar w:fldCharType="end"/>
            </w:r>
          </w:hyperlink>
        </w:p>
        <w:p w14:paraId="6CA52B15" w14:textId="39F8BC51" w:rsidR="00A3757F" w:rsidRPr="00A3757F" w:rsidRDefault="00A3757F" w:rsidP="00A3757F">
          <w:pPr>
            <w:pStyle w:val="TDC2"/>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603" w:history="1">
            <w:r w:rsidRPr="00A3757F">
              <w:rPr>
                <w:rStyle w:val="Hipervnculo"/>
                <w:rFonts w:ascii="Times New Roman" w:hAnsi="Times New Roman" w:cs="Times New Roman"/>
                <w:noProof/>
              </w:rPr>
              <w:t>Modulación y Distorsión:</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_Toc170073603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21</w:t>
            </w:r>
            <w:r w:rsidRPr="00A3757F">
              <w:rPr>
                <w:rFonts w:ascii="Times New Roman" w:hAnsi="Times New Roman" w:cs="Times New Roman"/>
                <w:noProof/>
                <w:webHidden/>
              </w:rPr>
              <w:fldChar w:fldCharType="end"/>
            </w:r>
          </w:hyperlink>
        </w:p>
        <w:p w14:paraId="1772B10E" w14:textId="15885397" w:rsidR="00A3757F" w:rsidRPr="00A3757F" w:rsidRDefault="00A3757F" w:rsidP="00A3757F">
          <w:pPr>
            <w:pStyle w:val="TDC2"/>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604" w:history="1">
            <w:r w:rsidRPr="00A3757F">
              <w:rPr>
                <w:rStyle w:val="Hipervnculo"/>
                <w:rFonts w:ascii="Times New Roman" w:hAnsi="Times New Roman" w:cs="Times New Roman"/>
                <w:noProof/>
              </w:rPr>
              <w:t>Radiaciones No Deseadas:</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_Toc170073604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21</w:t>
            </w:r>
            <w:r w:rsidRPr="00A3757F">
              <w:rPr>
                <w:rFonts w:ascii="Times New Roman" w:hAnsi="Times New Roman" w:cs="Times New Roman"/>
                <w:noProof/>
                <w:webHidden/>
              </w:rPr>
              <w:fldChar w:fldCharType="end"/>
            </w:r>
          </w:hyperlink>
        </w:p>
        <w:p w14:paraId="25FF1345" w14:textId="32E4B8F4" w:rsidR="00A3757F" w:rsidRPr="00A3757F" w:rsidRDefault="00A3757F" w:rsidP="00A3757F">
          <w:pPr>
            <w:pStyle w:val="TDC2"/>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605" w:history="1">
            <w:r w:rsidRPr="00A3757F">
              <w:rPr>
                <w:rStyle w:val="Hipervnculo"/>
                <w:rFonts w:ascii="Times New Roman" w:hAnsi="Times New Roman" w:cs="Times New Roman"/>
                <w:noProof/>
              </w:rPr>
              <w:t>Altura y Ubicación de la Antena:</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_Toc170073605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21</w:t>
            </w:r>
            <w:r w:rsidRPr="00A3757F">
              <w:rPr>
                <w:rFonts w:ascii="Times New Roman" w:hAnsi="Times New Roman" w:cs="Times New Roman"/>
                <w:noProof/>
                <w:webHidden/>
              </w:rPr>
              <w:fldChar w:fldCharType="end"/>
            </w:r>
          </w:hyperlink>
        </w:p>
        <w:p w14:paraId="459305D9" w14:textId="68DCB5A4" w:rsidR="00A3757F" w:rsidRPr="00A3757F" w:rsidRDefault="00A3757F" w:rsidP="00A3757F">
          <w:pPr>
            <w:pStyle w:val="TDC2"/>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606" w:history="1">
            <w:r w:rsidRPr="00A3757F">
              <w:rPr>
                <w:rStyle w:val="Hipervnculo"/>
                <w:rFonts w:ascii="Times New Roman" w:hAnsi="Times New Roman" w:cs="Times New Roman"/>
                <w:noProof/>
              </w:rPr>
              <w:t>Estabilidad de la Señal:</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_Toc170073606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21</w:t>
            </w:r>
            <w:r w:rsidRPr="00A3757F">
              <w:rPr>
                <w:rFonts w:ascii="Times New Roman" w:hAnsi="Times New Roman" w:cs="Times New Roman"/>
                <w:noProof/>
                <w:webHidden/>
              </w:rPr>
              <w:fldChar w:fldCharType="end"/>
            </w:r>
          </w:hyperlink>
        </w:p>
        <w:p w14:paraId="3454301F" w14:textId="5B918538" w:rsidR="00A3757F" w:rsidRPr="00A3757F" w:rsidRDefault="00A3757F" w:rsidP="00A3757F">
          <w:pPr>
            <w:pStyle w:val="TDC2"/>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607" w:history="1">
            <w:r w:rsidRPr="00A3757F">
              <w:rPr>
                <w:rStyle w:val="Hipervnculo"/>
                <w:rFonts w:ascii="Times New Roman" w:hAnsi="Times New Roman" w:cs="Times New Roman"/>
                <w:noProof/>
              </w:rPr>
              <w:t>Separación entre Canales:</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_Toc170073607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21</w:t>
            </w:r>
            <w:r w:rsidRPr="00A3757F">
              <w:rPr>
                <w:rFonts w:ascii="Times New Roman" w:hAnsi="Times New Roman" w:cs="Times New Roman"/>
                <w:noProof/>
                <w:webHidden/>
              </w:rPr>
              <w:fldChar w:fldCharType="end"/>
            </w:r>
          </w:hyperlink>
        </w:p>
        <w:p w14:paraId="1CC6EA62" w14:textId="28778F7D" w:rsidR="00A3757F" w:rsidRPr="00A3757F" w:rsidRDefault="00A3757F" w:rsidP="00A3757F">
          <w:pPr>
            <w:pStyle w:val="TDC2"/>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608" w:history="1">
            <w:r w:rsidRPr="00A3757F">
              <w:rPr>
                <w:rStyle w:val="Hipervnculo"/>
                <w:rFonts w:ascii="Times New Roman" w:hAnsi="Times New Roman" w:cs="Times New Roman"/>
                <w:noProof/>
              </w:rPr>
              <w:t>Porcentaje de Modulación:</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_Toc170073608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22</w:t>
            </w:r>
            <w:r w:rsidRPr="00A3757F">
              <w:rPr>
                <w:rFonts w:ascii="Times New Roman" w:hAnsi="Times New Roman" w:cs="Times New Roman"/>
                <w:noProof/>
                <w:webHidden/>
              </w:rPr>
              <w:fldChar w:fldCharType="end"/>
            </w:r>
          </w:hyperlink>
        </w:p>
        <w:p w14:paraId="161A7244" w14:textId="5FD25FEC" w:rsidR="00A3757F" w:rsidRPr="00A3757F" w:rsidRDefault="00A3757F" w:rsidP="00A3757F">
          <w:pPr>
            <w:pStyle w:val="TDC1"/>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609" w:history="1">
            <w:r w:rsidRPr="00A3757F">
              <w:rPr>
                <w:rStyle w:val="Hipervnculo"/>
                <w:rFonts w:ascii="Times New Roman" w:eastAsia="Times New Roman" w:hAnsi="Times New Roman" w:cs="Times New Roman"/>
                <w:noProof/>
              </w:rPr>
              <w:t>TRANSMISIÓN AM</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_Toc170073609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22</w:t>
            </w:r>
            <w:r w:rsidRPr="00A3757F">
              <w:rPr>
                <w:rFonts w:ascii="Times New Roman" w:hAnsi="Times New Roman" w:cs="Times New Roman"/>
                <w:noProof/>
                <w:webHidden/>
              </w:rPr>
              <w:fldChar w:fldCharType="end"/>
            </w:r>
          </w:hyperlink>
        </w:p>
        <w:p w14:paraId="0F9E6B2E" w14:textId="13B58D55" w:rsidR="00A3757F" w:rsidRPr="00A3757F" w:rsidRDefault="00A3757F" w:rsidP="00A3757F">
          <w:pPr>
            <w:pStyle w:val="TDC2"/>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610" w:history="1">
            <w:r w:rsidRPr="00A3757F">
              <w:rPr>
                <w:rStyle w:val="Hipervnculo"/>
                <w:rFonts w:ascii="Times New Roman" w:hAnsi="Times New Roman" w:cs="Times New Roman"/>
                <w:noProof/>
              </w:rPr>
              <w:t>TIPOS</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_Toc170073610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22</w:t>
            </w:r>
            <w:r w:rsidRPr="00A3757F">
              <w:rPr>
                <w:rFonts w:ascii="Times New Roman" w:hAnsi="Times New Roman" w:cs="Times New Roman"/>
                <w:noProof/>
                <w:webHidden/>
              </w:rPr>
              <w:fldChar w:fldCharType="end"/>
            </w:r>
          </w:hyperlink>
        </w:p>
        <w:p w14:paraId="4B827A55" w14:textId="713AC71B" w:rsidR="00A3757F" w:rsidRPr="00A3757F" w:rsidRDefault="00A3757F" w:rsidP="00A3757F">
          <w:pPr>
            <w:pStyle w:val="TDC2"/>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611" w:history="1">
            <w:r w:rsidRPr="00A3757F">
              <w:rPr>
                <w:rStyle w:val="Hipervnculo"/>
                <w:rFonts w:ascii="Times New Roman" w:hAnsi="Times New Roman" w:cs="Times New Roman"/>
                <w:noProof/>
              </w:rPr>
              <w:t>AM Convencional (DSB-AM):</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_Toc170073611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22</w:t>
            </w:r>
            <w:r w:rsidRPr="00A3757F">
              <w:rPr>
                <w:rFonts w:ascii="Times New Roman" w:hAnsi="Times New Roman" w:cs="Times New Roman"/>
                <w:noProof/>
                <w:webHidden/>
              </w:rPr>
              <w:fldChar w:fldCharType="end"/>
            </w:r>
          </w:hyperlink>
        </w:p>
        <w:p w14:paraId="679BF8AD" w14:textId="3A54BFA7" w:rsidR="00A3757F" w:rsidRPr="00A3757F" w:rsidRDefault="00A3757F" w:rsidP="00A3757F">
          <w:pPr>
            <w:pStyle w:val="TDC3"/>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612" w:history="1">
            <w:r w:rsidRPr="00A3757F">
              <w:rPr>
                <w:rStyle w:val="Hipervnculo"/>
                <w:rFonts w:ascii="Times New Roman" w:hAnsi="Times New Roman" w:cs="Times New Roman"/>
                <w:noProof/>
              </w:rPr>
              <w:t>Definición:</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_Toc170073612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22</w:t>
            </w:r>
            <w:r w:rsidRPr="00A3757F">
              <w:rPr>
                <w:rFonts w:ascii="Times New Roman" w:hAnsi="Times New Roman" w:cs="Times New Roman"/>
                <w:noProof/>
                <w:webHidden/>
              </w:rPr>
              <w:fldChar w:fldCharType="end"/>
            </w:r>
          </w:hyperlink>
        </w:p>
        <w:p w14:paraId="659FF0F8" w14:textId="735F7E89" w:rsidR="00A3757F" w:rsidRPr="00A3757F" w:rsidRDefault="00A3757F" w:rsidP="00A3757F">
          <w:pPr>
            <w:pStyle w:val="TDC3"/>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613" w:history="1">
            <w:r w:rsidRPr="00A3757F">
              <w:rPr>
                <w:rStyle w:val="Hipervnculo"/>
                <w:rFonts w:ascii="Times New Roman" w:hAnsi="Times New Roman" w:cs="Times New Roman"/>
                <w:noProof/>
              </w:rPr>
              <w:t>Características:</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_Toc170073613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22</w:t>
            </w:r>
            <w:r w:rsidRPr="00A3757F">
              <w:rPr>
                <w:rFonts w:ascii="Times New Roman" w:hAnsi="Times New Roman" w:cs="Times New Roman"/>
                <w:noProof/>
                <w:webHidden/>
              </w:rPr>
              <w:fldChar w:fldCharType="end"/>
            </w:r>
          </w:hyperlink>
        </w:p>
        <w:p w14:paraId="43EC380E" w14:textId="09169373" w:rsidR="00A3757F" w:rsidRPr="00A3757F" w:rsidRDefault="00A3757F" w:rsidP="00A3757F">
          <w:pPr>
            <w:pStyle w:val="TDC3"/>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614" w:history="1">
            <w:r w:rsidRPr="00A3757F">
              <w:rPr>
                <w:rStyle w:val="Hipervnculo"/>
                <w:rFonts w:ascii="Times New Roman" w:hAnsi="Times New Roman" w:cs="Times New Roman"/>
                <w:noProof/>
              </w:rPr>
              <w:t>Aplicaciones:</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_Toc170073614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22</w:t>
            </w:r>
            <w:r w:rsidRPr="00A3757F">
              <w:rPr>
                <w:rFonts w:ascii="Times New Roman" w:hAnsi="Times New Roman" w:cs="Times New Roman"/>
                <w:noProof/>
                <w:webHidden/>
              </w:rPr>
              <w:fldChar w:fldCharType="end"/>
            </w:r>
          </w:hyperlink>
        </w:p>
        <w:p w14:paraId="582F4262" w14:textId="5F1B7F85" w:rsidR="00A3757F" w:rsidRPr="00A3757F" w:rsidRDefault="00A3757F" w:rsidP="00A3757F">
          <w:pPr>
            <w:pStyle w:val="TDC2"/>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615" w:history="1">
            <w:r w:rsidRPr="00A3757F">
              <w:rPr>
                <w:rStyle w:val="Hipervnculo"/>
                <w:rFonts w:ascii="Times New Roman" w:hAnsi="Times New Roman" w:cs="Times New Roman"/>
                <w:noProof/>
              </w:rPr>
              <w:t>Banda Lateral Vestigial (VSB-AM):</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_Toc170073615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23</w:t>
            </w:r>
            <w:r w:rsidRPr="00A3757F">
              <w:rPr>
                <w:rFonts w:ascii="Times New Roman" w:hAnsi="Times New Roman" w:cs="Times New Roman"/>
                <w:noProof/>
                <w:webHidden/>
              </w:rPr>
              <w:fldChar w:fldCharType="end"/>
            </w:r>
          </w:hyperlink>
        </w:p>
        <w:p w14:paraId="28128684" w14:textId="0ECB8648" w:rsidR="00A3757F" w:rsidRPr="00A3757F" w:rsidRDefault="00A3757F" w:rsidP="00A3757F">
          <w:pPr>
            <w:pStyle w:val="TDC3"/>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616" w:history="1">
            <w:r w:rsidRPr="00A3757F">
              <w:rPr>
                <w:rStyle w:val="Hipervnculo"/>
                <w:rFonts w:ascii="Times New Roman" w:hAnsi="Times New Roman" w:cs="Times New Roman"/>
                <w:noProof/>
              </w:rPr>
              <w:t>Definición:</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_Toc170073616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23</w:t>
            </w:r>
            <w:r w:rsidRPr="00A3757F">
              <w:rPr>
                <w:rFonts w:ascii="Times New Roman" w:hAnsi="Times New Roman" w:cs="Times New Roman"/>
                <w:noProof/>
                <w:webHidden/>
              </w:rPr>
              <w:fldChar w:fldCharType="end"/>
            </w:r>
          </w:hyperlink>
        </w:p>
        <w:p w14:paraId="69BF326B" w14:textId="4C45B15F" w:rsidR="00A3757F" w:rsidRPr="00A3757F" w:rsidRDefault="00A3757F" w:rsidP="00A3757F">
          <w:pPr>
            <w:pStyle w:val="TDC3"/>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617" w:history="1">
            <w:r w:rsidRPr="00A3757F">
              <w:rPr>
                <w:rStyle w:val="Hipervnculo"/>
                <w:rFonts w:ascii="Times New Roman" w:hAnsi="Times New Roman" w:cs="Times New Roman"/>
                <w:noProof/>
              </w:rPr>
              <w:t>Características:</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_Toc170073617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23</w:t>
            </w:r>
            <w:r w:rsidRPr="00A3757F">
              <w:rPr>
                <w:rFonts w:ascii="Times New Roman" w:hAnsi="Times New Roman" w:cs="Times New Roman"/>
                <w:noProof/>
                <w:webHidden/>
              </w:rPr>
              <w:fldChar w:fldCharType="end"/>
            </w:r>
          </w:hyperlink>
        </w:p>
        <w:p w14:paraId="66FE231D" w14:textId="60521194" w:rsidR="00A3757F" w:rsidRPr="00A3757F" w:rsidRDefault="00A3757F" w:rsidP="00A3757F">
          <w:pPr>
            <w:pStyle w:val="TDC3"/>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618" w:history="1">
            <w:r w:rsidRPr="00A3757F">
              <w:rPr>
                <w:rStyle w:val="Hipervnculo"/>
                <w:rFonts w:ascii="Times New Roman" w:hAnsi="Times New Roman" w:cs="Times New Roman"/>
                <w:noProof/>
              </w:rPr>
              <w:t>Aplicaciones:</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_Toc170073618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23</w:t>
            </w:r>
            <w:r w:rsidRPr="00A3757F">
              <w:rPr>
                <w:rFonts w:ascii="Times New Roman" w:hAnsi="Times New Roman" w:cs="Times New Roman"/>
                <w:noProof/>
                <w:webHidden/>
              </w:rPr>
              <w:fldChar w:fldCharType="end"/>
            </w:r>
          </w:hyperlink>
        </w:p>
        <w:p w14:paraId="3E95ED1F" w14:textId="13116B62" w:rsidR="00A3757F" w:rsidRPr="00A3757F" w:rsidRDefault="00A3757F" w:rsidP="00A3757F">
          <w:pPr>
            <w:pStyle w:val="TDC2"/>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619" w:history="1">
            <w:r w:rsidRPr="00A3757F">
              <w:rPr>
                <w:rStyle w:val="Hipervnculo"/>
                <w:rFonts w:ascii="Times New Roman" w:hAnsi="Times New Roman" w:cs="Times New Roman"/>
                <w:noProof/>
              </w:rPr>
              <w:t>Banda Lateral Doble con Portadora Suprimida (DSB-SC):</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_Toc170073619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23</w:t>
            </w:r>
            <w:r w:rsidRPr="00A3757F">
              <w:rPr>
                <w:rFonts w:ascii="Times New Roman" w:hAnsi="Times New Roman" w:cs="Times New Roman"/>
                <w:noProof/>
                <w:webHidden/>
              </w:rPr>
              <w:fldChar w:fldCharType="end"/>
            </w:r>
          </w:hyperlink>
        </w:p>
        <w:p w14:paraId="18B69315" w14:textId="31C20403" w:rsidR="00A3757F" w:rsidRPr="00A3757F" w:rsidRDefault="00A3757F" w:rsidP="00A3757F">
          <w:pPr>
            <w:pStyle w:val="TDC3"/>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620" w:history="1">
            <w:r w:rsidRPr="00A3757F">
              <w:rPr>
                <w:rStyle w:val="Hipervnculo"/>
                <w:rFonts w:ascii="Times New Roman" w:hAnsi="Times New Roman" w:cs="Times New Roman"/>
                <w:noProof/>
              </w:rPr>
              <w:t>Definición:</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_Toc170073620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23</w:t>
            </w:r>
            <w:r w:rsidRPr="00A3757F">
              <w:rPr>
                <w:rFonts w:ascii="Times New Roman" w:hAnsi="Times New Roman" w:cs="Times New Roman"/>
                <w:noProof/>
                <w:webHidden/>
              </w:rPr>
              <w:fldChar w:fldCharType="end"/>
            </w:r>
          </w:hyperlink>
        </w:p>
        <w:p w14:paraId="2F3557C9" w14:textId="30997306" w:rsidR="00A3757F" w:rsidRPr="00A3757F" w:rsidRDefault="00A3757F" w:rsidP="00A3757F">
          <w:pPr>
            <w:pStyle w:val="TDC3"/>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621" w:history="1">
            <w:r w:rsidRPr="00A3757F">
              <w:rPr>
                <w:rStyle w:val="Hipervnculo"/>
                <w:rFonts w:ascii="Times New Roman" w:hAnsi="Times New Roman" w:cs="Times New Roman"/>
                <w:noProof/>
              </w:rPr>
              <w:t>Características:</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_Toc170073621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23</w:t>
            </w:r>
            <w:r w:rsidRPr="00A3757F">
              <w:rPr>
                <w:rFonts w:ascii="Times New Roman" w:hAnsi="Times New Roman" w:cs="Times New Roman"/>
                <w:noProof/>
                <w:webHidden/>
              </w:rPr>
              <w:fldChar w:fldCharType="end"/>
            </w:r>
          </w:hyperlink>
        </w:p>
        <w:p w14:paraId="2C75749D" w14:textId="38F45C3B" w:rsidR="00A3757F" w:rsidRPr="00A3757F" w:rsidRDefault="00A3757F" w:rsidP="00A3757F">
          <w:pPr>
            <w:pStyle w:val="TDC3"/>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622" w:history="1">
            <w:r w:rsidRPr="00A3757F">
              <w:rPr>
                <w:rStyle w:val="Hipervnculo"/>
                <w:rFonts w:ascii="Times New Roman" w:hAnsi="Times New Roman" w:cs="Times New Roman"/>
                <w:noProof/>
              </w:rPr>
              <w:t>Aplicaciones:</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_Toc170073622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23</w:t>
            </w:r>
            <w:r w:rsidRPr="00A3757F">
              <w:rPr>
                <w:rFonts w:ascii="Times New Roman" w:hAnsi="Times New Roman" w:cs="Times New Roman"/>
                <w:noProof/>
                <w:webHidden/>
              </w:rPr>
              <w:fldChar w:fldCharType="end"/>
            </w:r>
          </w:hyperlink>
        </w:p>
        <w:p w14:paraId="31078686" w14:textId="6CB9671A" w:rsidR="00A3757F" w:rsidRPr="00A3757F" w:rsidRDefault="00A3757F" w:rsidP="00A3757F">
          <w:pPr>
            <w:pStyle w:val="TDC2"/>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623" w:history="1">
            <w:r w:rsidRPr="00A3757F">
              <w:rPr>
                <w:rStyle w:val="Hipervnculo"/>
                <w:rFonts w:ascii="Times New Roman" w:hAnsi="Times New Roman" w:cs="Times New Roman"/>
                <w:noProof/>
              </w:rPr>
              <w:t>Banda Lateral Única con Portadora Reducida (SSB-RC):</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_Toc170073623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23</w:t>
            </w:r>
            <w:r w:rsidRPr="00A3757F">
              <w:rPr>
                <w:rFonts w:ascii="Times New Roman" w:hAnsi="Times New Roman" w:cs="Times New Roman"/>
                <w:noProof/>
                <w:webHidden/>
              </w:rPr>
              <w:fldChar w:fldCharType="end"/>
            </w:r>
          </w:hyperlink>
        </w:p>
        <w:p w14:paraId="08C09435" w14:textId="06B92686" w:rsidR="00A3757F" w:rsidRPr="00A3757F" w:rsidRDefault="00A3757F" w:rsidP="00A3757F">
          <w:pPr>
            <w:pStyle w:val="TDC3"/>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624" w:history="1">
            <w:r w:rsidRPr="00A3757F">
              <w:rPr>
                <w:rStyle w:val="Hipervnculo"/>
                <w:rFonts w:ascii="Times New Roman" w:hAnsi="Times New Roman" w:cs="Times New Roman"/>
                <w:noProof/>
              </w:rPr>
              <w:t>Definición:</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_Toc170073624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23</w:t>
            </w:r>
            <w:r w:rsidRPr="00A3757F">
              <w:rPr>
                <w:rFonts w:ascii="Times New Roman" w:hAnsi="Times New Roman" w:cs="Times New Roman"/>
                <w:noProof/>
                <w:webHidden/>
              </w:rPr>
              <w:fldChar w:fldCharType="end"/>
            </w:r>
          </w:hyperlink>
        </w:p>
        <w:p w14:paraId="5F025A58" w14:textId="28C18F8E" w:rsidR="00A3757F" w:rsidRPr="00A3757F" w:rsidRDefault="00A3757F" w:rsidP="00A3757F">
          <w:pPr>
            <w:pStyle w:val="TDC3"/>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625" w:history="1">
            <w:r w:rsidRPr="00A3757F">
              <w:rPr>
                <w:rStyle w:val="Hipervnculo"/>
                <w:rFonts w:ascii="Times New Roman" w:hAnsi="Times New Roman" w:cs="Times New Roman"/>
                <w:noProof/>
              </w:rPr>
              <w:t>Características:</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_Toc170073625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24</w:t>
            </w:r>
            <w:r w:rsidRPr="00A3757F">
              <w:rPr>
                <w:rFonts w:ascii="Times New Roman" w:hAnsi="Times New Roman" w:cs="Times New Roman"/>
                <w:noProof/>
                <w:webHidden/>
              </w:rPr>
              <w:fldChar w:fldCharType="end"/>
            </w:r>
          </w:hyperlink>
        </w:p>
        <w:p w14:paraId="7850B86F" w14:textId="1C40AA71" w:rsidR="00A3757F" w:rsidRPr="00A3757F" w:rsidRDefault="00A3757F" w:rsidP="00A3757F">
          <w:pPr>
            <w:pStyle w:val="TDC3"/>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626" w:history="1">
            <w:r w:rsidRPr="00A3757F">
              <w:rPr>
                <w:rStyle w:val="Hipervnculo"/>
                <w:rFonts w:ascii="Times New Roman" w:hAnsi="Times New Roman" w:cs="Times New Roman"/>
                <w:noProof/>
              </w:rPr>
              <w:t>Aplicaciones:</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_Toc170073626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24</w:t>
            </w:r>
            <w:r w:rsidRPr="00A3757F">
              <w:rPr>
                <w:rFonts w:ascii="Times New Roman" w:hAnsi="Times New Roman" w:cs="Times New Roman"/>
                <w:noProof/>
                <w:webHidden/>
              </w:rPr>
              <w:fldChar w:fldCharType="end"/>
            </w:r>
          </w:hyperlink>
        </w:p>
        <w:p w14:paraId="4BC06BB1" w14:textId="1C8348DD" w:rsidR="00A3757F" w:rsidRPr="00A3757F" w:rsidRDefault="00A3757F" w:rsidP="00A3757F">
          <w:pPr>
            <w:pStyle w:val="TDC2"/>
            <w:tabs>
              <w:tab w:val="right" w:leader="dot" w:pos="8494"/>
            </w:tabs>
            <w:spacing w:line="360" w:lineRule="auto"/>
            <w:rPr>
              <w:rFonts w:ascii="Times New Roman" w:eastAsiaTheme="minorEastAsia" w:hAnsi="Times New Roman" w:cs="Times New Roman"/>
              <w:noProof/>
              <w:kern w:val="0"/>
              <w:lang w:val="en-US"/>
              <w14:ligatures w14:val="none"/>
            </w:rPr>
          </w:pPr>
          <w:hyperlink w:anchor="_Toc170073627" w:history="1">
            <w:r w:rsidRPr="00A3757F">
              <w:rPr>
                <w:rStyle w:val="Hipervnculo"/>
                <w:rFonts w:ascii="Times New Roman" w:hAnsi="Times New Roman" w:cs="Times New Roman"/>
                <w:noProof/>
                <w:lang w:val="en-US"/>
              </w:rPr>
              <w:t>BIBLIOGRAFIAS</w:t>
            </w:r>
            <w:r w:rsidRPr="00A3757F">
              <w:rPr>
                <w:rFonts w:ascii="Times New Roman" w:hAnsi="Times New Roman" w:cs="Times New Roman"/>
                <w:noProof/>
                <w:webHidden/>
              </w:rPr>
              <w:tab/>
            </w:r>
            <w:r w:rsidRPr="00A3757F">
              <w:rPr>
                <w:rFonts w:ascii="Times New Roman" w:hAnsi="Times New Roman" w:cs="Times New Roman"/>
                <w:noProof/>
                <w:webHidden/>
              </w:rPr>
              <w:fldChar w:fldCharType="begin"/>
            </w:r>
            <w:r w:rsidRPr="00A3757F">
              <w:rPr>
                <w:rFonts w:ascii="Times New Roman" w:hAnsi="Times New Roman" w:cs="Times New Roman"/>
                <w:noProof/>
                <w:webHidden/>
              </w:rPr>
              <w:instrText xml:space="preserve"> PAGEREF _Toc170073627 \h </w:instrText>
            </w:r>
            <w:r w:rsidRPr="00A3757F">
              <w:rPr>
                <w:rFonts w:ascii="Times New Roman" w:hAnsi="Times New Roman" w:cs="Times New Roman"/>
                <w:noProof/>
                <w:webHidden/>
              </w:rPr>
            </w:r>
            <w:r w:rsidRPr="00A3757F">
              <w:rPr>
                <w:rFonts w:ascii="Times New Roman" w:hAnsi="Times New Roman" w:cs="Times New Roman"/>
                <w:noProof/>
                <w:webHidden/>
              </w:rPr>
              <w:fldChar w:fldCharType="separate"/>
            </w:r>
            <w:r w:rsidR="00BB1AB5">
              <w:rPr>
                <w:rFonts w:ascii="Times New Roman" w:hAnsi="Times New Roman" w:cs="Times New Roman"/>
                <w:noProof/>
                <w:webHidden/>
              </w:rPr>
              <w:t>24</w:t>
            </w:r>
            <w:r w:rsidRPr="00A3757F">
              <w:rPr>
                <w:rFonts w:ascii="Times New Roman" w:hAnsi="Times New Roman" w:cs="Times New Roman"/>
                <w:noProof/>
                <w:webHidden/>
              </w:rPr>
              <w:fldChar w:fldCharType="end"/>
            </w:r>
          </w:hyperlink>
        </w:p>
        <w:p w14:paraId="1A72512B" w14:textId="2029FD7D" w:rsidR="009A71BA" w:rsidRPr="00322108" w:rsidRDefault="009A71BA" w:rsidP="00A3757F">
          <w:pPr>
            <w:spacing w:line="360" w:lineRule="auto"/>
            <w:rPr>
              <w:rFonts w:ascii="Times New Roman" w:hAnsi="Times New Roman" w:cs="Times New Roman"/>
              <w:sz w:val="24"/>
              <w:szCs w:val="24"/>
            </w:rPr>
          </w:pPr>
          <w:r w:rsidRPr="00A3757F">
            <w:rPr>
              <w:rFonts w:ascii="Times New Roman" w:hAnsi="Times New Roman" w:cs="Times New Roman"/>
              <w:b/>
              <w:bCs/>
              <w:lang w:val="es-ES"/>
            </w:rPr>
            <w:fldChar w:fldCharType="end"/>
          </w:r>
        </w:p>
      </w:sdtContent>
    </w:sdt>
    <w:p w14:paraId="41AF0C3C" w14:textId="77777777" w:rsidR="009A71BA" w:rsidRPr="00322108" w:rsidRDefault="009A71BA" w:rsidP="00322108">
      <w:pPr>
        <w:spacing w:line="360" w:lineRule="auto"/>
        <w:rPr>
          <w:rFonts w:ascii="Times New Roman" w:hAnsi="Times New Roman" w:cs="Times New Roman"/>
          <w:b/>
          <w:bCs/>
          <w:sz w:val="24"/>
          <w:szCs w:val="24"/>
        </w:rPr>
      </w:pPr>
    </w:p>
    <w:p w14:paraId="420FFDC8" w14:textId="76C8044C" w:rsidR="009A71BA" w:rsidRDefault="009A71BA" w:rsidP="00322108">
      <w:pPr>
        <w:spacing w:line="360" w:lineRule="auto"/>
        <w:rPr>
          <w:rFonts w:ascii="Times New Roman" w:hAnsi="Times New Roman" w:cs="Times New Roman"/>
          <w:b/>
          <w:bCs/>
          <w:sz w:val="24"/>
          <w:szCs w:val="24"/>
        </w:rPr>
      </w:pPr>
    </w:p>
    <w:p w14:paraId="7259CA06" w14:textId="72689730" w:rsidR="00A3757F" w:rsidRDefault="00A3757F" w:rsidP="00322108">
      <w:pPr>
        <w:spacing w:line="360" w:lineRule="auto"/>
        <w:rPr>
          <w:rFonts w:ascii="Times New Roman" w:hAnsi="Times New Roman" w:cs="Times New Roman"/>
          <w:b/>
          <w:bCs/>
          <w:sz w:val="24"/>
          <w:szCs w:val="24"/>
        </w:rPr>
      </w:pPr>
    </w:p>
    <w:p w14:paraId="317CFD95" w14:textId="2318FB65" w:rsidR="00A3757F" w:rsidRDefault="00A3757F" w:rsidP="00322108">
      <w:pPr>
        <w:spacing w:line="360" w:lineRule="auto"/>
        <w:rPr>
          <w:rFonts w:ascii="Times New Roman" w:hAnsi="Times New Roman" w:cs="Times New Roman"/>
          <w:b/>
          <w:bCs/>
          <w:sz w:val="24"/>
          <w:szCs w:val="24"/>
        </w:rPr>
      </w:pPr>
    </w:p>
    <w:p w14:paraId="1071295C" w14:textId="604C75D4" w:rsidR="00A3757F" w:rsidRDefault="00A3757F" w:rsidP="00322108">
      <w:pPr>
        <w:spacing w:line="360" w:lineRule="auto"/>
        <w:rPr>
          <w:rFonts w:ascii="Times New Roman" w:hAnsi="Times New Roman" w:cs="Times New Roman"/>
          <w:b/>
          <w:bCs/>
          <w:sz w:val="24"/>
          <w:szCs w:val="24"/>
        </w:rPr>
      </w:pPr>
    </w:p>
    <w:p w14:paraId="705123D3" w14:textId="73D83F60" w:rsidR="00A3757F" w:rsidRDefault="00A3757F" w:rsidP="00322108">
      <w:pPr>
        <w:spacing w:line="360" w:lineRule="auto"/>
        <w:rPr>
          <w:rFonts w:ascii="Times New Roman" w:hAnsi="Times New Roman" w:cs="Times New Roman"/>
          <w:b/>
          <w:bCs/>
          <w:sz w:val="24"/>
          <w:szCs w:val="24"/>
        </w:rPr>
      </w:pPr>
    </w:p>
    <w:p w14:paraId="4A042B1A" w14:textId="1CF66D92" w:rsidR="00A3757F" w:rsidRDefault="00A3757F" w:rsidP="00322108">
      <w:pPr>
        <w:spacing w:line="360" w:lineRule="auto"/>
        <w:rPr>
          <w:rFonts w:ascii="Times New Roman" w:hAnsi="Times New Roman" w:cs="Times New Roman"/>
          <w:b/>
          <w:bCs/>
          <w:sz w:val="24"/>
          <w:szCs w:val="24"/>
        </w:rPr>
      </w:pPr>
    </w:p>
    <w:p w14:paraId="34D64DCF" w14:textId="1C73DAE3" w:rsidR="00A3757F" w:rsidRDefault="00A3757F" w:rsidP="00322108">
      <w:pPr>
        <w:spacing w:line="360" w:lineRule="auto"/>
        <w:rPr>
          <w:rFonts w:ascii="Times New Roman" w:hAnsi="Times New Roman" w:cs="Times New Roman"/>
          <w:b/>
          <w:bCs/>
          <w:sz w:val="24"/>
          <w:szCs w:val="24"/>
        </w:rPr>
      </w:pPr>
    </w:p>
    <w:p w14:paraId="23A10464" w14:textId="73324691" w:rsidR="00A3757F" w:rsidRDefault="00A3757F" w:rsidP="00322108">
      <w:pPr>
        <w:spacing w:line="360" w:lineRule="auto"/>
        <w:rPr>
          <w:rFonts w:ascii="Times New Roman" w:hAnsi="Times New Roman" w:cs="Times New Roman"/>
          <w:b/>
          <w:bCs/>
          <w:sz w:val="24"/>
          <w:szCs w:val="24"/>
        </w:rPr>
      </w:pPr>
    </w:p>
    <w:p w14:paraId="6ACA2B80" w14:textId="68F3AD08" w:rsidR="00A3757F" w:rsidRDefault="00A3757F" w:rsidP="00322108">
      <w:pPr>
        <w:spacing w:line="360" w:lineRule="auto"/>
        <w:rPr>
          <w:rFonts w:ascii="Times New Roman" w:hAnsi="Times New Roman" w:cs="Times New Roman"/>
          <w:b/>
          <w:bCs/>
          <w:sz w:val="24"/>
          <w:szCs w:val="24"/>
        </w:rPr>
      </w:pPr>
    </w:p>
    <w:p w14:paraId="6741FC85" w14:textId="69817ABE" w:rsidR="00A3757F" w:rsidRDefault="00A3757F" w:rsidP="00322108">
      <w:pPr>
        <w:spacing w:line="360" w:lineRule="auto"/>
        <w:rPr>
          <w:rFonts w:ascii="Times New Roman" w:hAnsi="Times New Roman" w:cs="Times New Roman"/>
          <w:b/>
          <w:bCs/>
          <w:sz w:val="24"/>
          <w:szCs w:val="24"/>
        </w:rPr>
      </w:pPr>
    </w:p>
    <w:p w14:paraId="274EB19A" w14:textId="11002DFA" w:rsidR="00A3757F" w:rsidRDefault="00A3757F" w:rsidP="00322108">
      <w:pPr>
        <w:spacing w:line="360" w:lineRule="auto"/>
        <w:rPr>
          <w:rFonts w:ascii="Times New Roman" w:hAnsi="Times New Roman" w:cs="Times New Roman"/>
          <w:b/>
          <w:bCs/>
          <w:sz w:val="24"/>
          <w:szCs w:val="24"/>
        </w:rPr>
      </w:pPr>
    </w:p>
    <w:p w14:paraId="4EF078CE" w14:textId="7A575E62" w:rsidR="00A3757F" w:rsidRDefault="00A3757F" w:rsidP="00322108">
      <w:pPr>
        <w:spacing w:line="360" w:lineRule="auto"/>
        <w:rPr>
          <w:rFonts w:ascii="Times New Roman" w:hAnsi="Times New Roman" w:cs="Times New Roman"/>
          <w:b/>
          <w:bCs/>
          <w:sz w:val="24"/>
          <w:szCs w:val="24"/>
        </w:rPr>
      </w:pPr>
    </w:p>
    <w:p w14:paraId="04CCD6DB" w14:textId="415B4FC6" w:rsidR="00A3757F" w:rsidRDefault="00A3757F" w:rsidP="00322108">
      <w:pPr>
        <w:spacing w:line="360" w:lineRule="auto"/>
        <w:rPr>
          <w:rFonts w:ascii="Times New Roman" w:hAnsi="Times New Roman" w:cs="Times New Roman"/>
          <w:b/>
          <w:bCs/>
          <w:sz w:val="24"/>
          <w:szCs w:val="24"/>
        </w:rPr>
      </w:pPr>
    </w:p>
    <w:p w14:paraId="67102BF4" w14:textId="7273255A" w:rsidR="00A3757F" w:rsidRDefault="00A3757F" w:rsidP="00322108">
      <w:pPr>
        <w:spacing w:line="360" w:lineRule="auto"/>
        <w:rPr>
          <w:rFonts w:ascii="Times New Roman" w:hAnsi="Times New Roman" w:cs="Times New Roman"/>
          <w:b/>
          <w:bCs/>
          <w:sz w:val="24"/>
          <w:szCs w:val="24"/>
        </w:rPr>
      </w:pPr>
    </w:p>
    <w:p w14:paraId="5EF48A93" w14:textId="511FCE2C" w:rsidR="009A71BA" w:rsidRDefault="009A71BA" w:rsidP="009A71BA">
      <w:pPr>
        <w:spacing w:line="480" w:lineRule="auto"/>
        <w:rPr>
          <w:rFonts w:ascii="Times New Roman" w:hAnsi="Times New Roman" w:cs="Times New Roman"/>
          <w:b/>
          <w:bCs/>
        </w:rPr>
      </w:pPr>
    </w:p>
    <w:p w14:paraId="369EFE6E" w14:textId="77777777" w:rsidR="009A71BA" w:rsidRDefault="009A71BA" w:rsidP="009A71BA">
      <w:pPr>
        <w:spacing w:line="480" w:lineRule="auto"/>
        <w:rPr>
          <w:rFonts w:ascii="Times New Roman" w:hAnsi="Times New Roman" w:cs="Times New Roman"/>
          <w:b/>
          <w:bCs/>
        </w:rPr>
      </w:pPr>
    </w:p>
    <w:p w14:paraId="047C3037" w14:textId="1DF9292B" w:rsidR="009A71BA" w:rsidRPr="00A141FD" w:rsidRDefault="00BB022E" w:rsidP="00A141FD">
      <w:pPr>
        <w:pStyle w:val="Ttulo1"/>
        <w:spacing w:line="360" w:lineRule="auto"/>
      </w:pPr>
      <w:bookmarkStart w:id="1" w:name="_Toc170073534"/>
      <w:r w:rsidRPr="00A141FD">
        <w:lastRenderedPageBreak/>
        <w:t>TRANSMISIÓN POR MODULACIÓN DE AMPLITUD</w:t>
      </w:r>
      <w:bookmarkEnd w:id="1"/>
    </w:p>
    <w:p w14:paraId="2B526FFE" w14:textId="77777777" w:rsidR="009A71BA" w:rsidRPr="00A141FD" w:rsidRDefault="009A71BA" w:rsidP="00A141FD">
      <w:pPr>
        <w:pStyle w:val="Ttulo2"/>
        <w:spacing w:line="360" w:lineRule="auto"/>
      </w:pPr>
      <w:bookmarkStart w:id="2" w:name="_Toc170073535"/>
      <w:r w:rsidRPr="00A141FD">
        <w:t>Introducción</w:t>
      </w:r>
      <w:bookmarkEnd w:id="2"/>
      <w:r w:rsidRPr="00A141FD">
        <w:t xml:space="preserve"> </w:t>
      </w:r>
    </w:p>
    <w:p w14:paraId="5A305239" w14:textId="3565D06A" w:rsidR="009A71BA" w:rsidRPr="00A141FD" w:rsidRDefault="00BB022E" w:rsidP="00A141FD">
      <w:pPr>
        <w:spacing w:line="360" w:lineRule="auto"/>
        <w:jc w:val="both"/>
        <w:rPr>
          <w:rFonts w:ascii="Times New Roman" w:hAnsi="Times New Roman" w:cs="Times New Roman"/>
        </w:rPr>
      </w:pPr>
      <w:r w:rsidRPr="00A141FD">
        <w:rPr>
          <w:rFonts w:ascii="Times New Roman" w:hAnsi="Times New Roman" w:cs="Times New Roman"/>
        </w:rPr>
        <w:t>La modulación de amplitud (AM) es una técnica de modulación utilizada en comunicaciones electrónicas para transmitir información mediante una onda portadora. En AM, la amplitud de la onda portadora varía en proporción a la señal de información que se desea transmitir. Esta técnica ha sido utilizada ampliamente en la radiodifusión AM y en diversas aplicaciones de comunicación por radio desde principios del siglo XX. A pesar de la aparición de técnicas más avanzadas como la modulación de frecuencia (FM) y la modulación de fase (PM), AM sigue siendo relevante debido a su simplicidad y capacidad para viajar largas distancias (Balanis, 2016; Haykin, 2001; Proakis &amp; Salehi, 2007; Taub &amp; Schilling, 1986).</w:t>
      </w:r>
    </w:p>
    <w:p w14:paraId="65DD99CC" w14:textId="4F24312F" w:rsidR="009A71BA" w:rsidRPr="00A141FD" w:rsidRDefault="00BB022E" w:rsidP="00A141FD">
      <w:pPr>
        <w:spacing w:line="360" w:lineRule="auto"/>
        <w:jc w:val="both"/>
        <w:rPr>
          <w:rFonts w:ascii="Times New Roman" w:hAnsi="Times New Roman" w:cs="Times New Roman"/>
          <w:sz w:val="24"/>
          <w:szCs w:val="24"/>
        </w:rPr>
      </w:pPr>
      <w:r w:rsidRPr="00A141FD">
        <w:rPr>
          <w:rFonts w:ascii="Times New Roman" w:hAnsi="Times New Roman" w:cs="Times New Roman"/>
          <w:sz w:val="24"/>
          <w:szCs w:val="24"/>
        </w:rPr>
        <w:t>CARARCTERÍSTICAS:</w:t>
      </w:r>
    </w:p>
    <w:p w14:paraId="025C6A5A" w14:textId="77777777" w:rsidR="002A0300" w:rsidRPr="00A141FD" w:rsidRDefault="002A0300" w:rsidP="00BE5F43">
      <w:pPr>
        <w:numPr>
          <w:ilvl w:val="0"/>
          <w:numId w:val="1"/>
        </w:numPr>
        <w:spacing w:after="0" w:line="360" w:lineRule="auto"/>
        <w:contextualSpacing/>
        <w:jc w:val="both"/>
        <w:rPr>
          <w:rFonts w:ascii="Times New Roman" w:eastAsia="Times New Roman" w:hAnsi="Times New Roman" w:cs="Times New Roman"/>
          <w:kern w:val="0"/>
          <w14:ligatures w14:val="none"/>
        </w:rPr>
      </w:pPr>
      <w:r w:rsidRPr="00A141FD">
        <w:rPr>
          <w:rFonts w:ascii="Times New Roman" w:eastAsia="Times New Roman" w:hAnsi="Times New Roman" w:cs="Times New Roman"/>
          <w:b/>
          <w:bCs/>
          <w:kern w:val="0"/>
          <w14:ligatures w14:val="none"/>
        </w:rPr>
        <w:t>Simples y económicas</w:t>
      </w:r>
      <w:r w:rsidRPr="00A141FD">
        <w:rPr>
          <w:rFonts w:ascii="Times New Roman" w:eastAsia="Times New Roman" w:hAnsi="Times New Roman" w:cs="Times New Roman"/>
          <w:kern w:val="0"/>
          <w14:ligatures w14:val="none"/>
        </w:rPr>
        <w:t>: Los sistemas AM son fáciles de implementar y requieren menos equipo en comparación con otras técnicas de modulación, lo que los hace económicamente viables.</w:t>
      </w:r>
    </w:p>
    <w:p w14:paraId="2E68C188" w14:textId="77777777" w:rsidR="002A0300" w:rsidRPr="00A141FD" w:rsidRDefault="002A0300" w:rsidP="00BE5F43">
      <w:pPr>
        <w:numPr>
          <w:ilvl w:val="0"/>
          <w:numId w:val="1"/>
        </w:numPr>
        <w:spacing w:after="0" w:line="360" w:lineRule="auto"/>
        <w:contextualSpacing/>
        <w:jc w:val="both"/>
        <w:rPr>
          <w:rFonts w:ascii="Times New Roman" w:eastAsia="Times New Roman" w:hAnsi="Times New Roman" w:cs="Times New Roman"/>
          <w:kern w:val="0"/>
          <w14:ligatures w14:val="none"/>
        </w:rPr>
      </w:pPr>
      <w:r w:rsidRPr="00A141FD">
        <w:rPr>
          <w:rFonts w:ascii="Times New Roman" w:eastAsia="Times New Roman" w:hAnsi="Times New Roman" w:cs="Times New Roman"/>
          <w:b/>
          <w:bCs/>
          <w:kern w:val="0"/>
          <w14:ligatures w14:val="none"/>
        </w:rPr>
        <w:t>Alcance amplio</w:t>
      </w:r>
      <w:r w:rsidRPr="00A141FD">
        <w:rPr>
          <w:rFonts w:ascii="Times New Roman" w:eastAsia="Times New Roman" w:hAnsi="Times New Roman" w:cs="Times New Roman"/>
          <w:kern w:val="0"/>
          <w14:ligatures w14:val="none"/>
        </w:rPr>
        <w:t>: Las señales AM pueden ser transmitidas a largas distancias, especialmente durante la noche, cuando la ionosfera refleja mejor las ondas de radio de alta frecuencia.</w:t>
      </w:r>
    </w:p>
    <w:p w14:paraId="03D55927" w14:textId="77777777" w:rsidR="002A0300" w:rsidRPr="00A141FD" w:rsidRDefault="002A0300" w:rsidP="00BE5F43">
      <w:pPr>
        <w:numPr>
          <w:ilvl w:val="0"/>
          <w:numId w:val="1"/>
        </w:numPr>
        <w:spacing w:line="360" w:lineRule="auto"/>
        <w:contextualSpacing/>
        <w:jc w:val="both"/>
        <w:rPr>
          <w:rFonts w:ascii="Times New Roman" w:eastAsia="Calibri" w:hAnsi="Times New Roman" w:cs="Times New Roman"/>
          <w:b/>
          <w:kern w:val="0"/>
          <w14:ligatures w14:val="none"/>
        </w:rPr>
      </w:pPr>
      <w:r w:rsidRPr="00A141FD">
        <w:rPr>
          <w:rFonts w:ascii="Times New Roman" w:eastAsia="Times New Roman" w:hAnsi="Times New Roman" w:cs="Times New Roman"/>
          <w:b/>
          <w:bCs/>
          <w:kern w:val="0"/>
          <w14:ligatures w14:val="none"/>
        </w:rPr>
        <w:t>Sensibilidad al ruido</w:t>
      </w:r>
      <w:r w:rsidRPr="00A141FD">
        <w:rPr>
          <w:rFonts w:ascii="Times New Roman" w:eastAsia="Times New Roman" w:hAnsi="Times New Roman" w:cs="Times New Roman"/>
          <w:kern w:val="0"/>
          <w14:ligatures w14:val="none"/>
        </w:rPr>
        <w:t xml:space="preserve">: Las señales AM son más susceptibles a interferencias y ruido ambiental, lo que puede afectar la calidad de la recepción. Esto es debido a que tanto la señal de información como el ruido se suman a la amplitud de la onda portadora </w:t>
      </w:r>
      <w:r w:rsidRPr="00A141FD">
        <w:rPr>
          <w:rFonts w:ascii="Times New Roman" w:eastAsia="Calibri" w:hAnsi="Times New Roman" w:cs="Times New Roman"/>
          <w:kern w:val="0"/>
          <w14:ligatures w14:val="none"/>
        </w:rPr>
        <w:t>(González, 2020)</w:t>
      </w:r>
    </w:p>
    <w:p w14:paraId="3A7FC0AD" w14:textId="527ABBF5" w:rsidR="002A0300" w:rsidRPr="00A141FD" w:rsidRDefault="002A0300" w:rsidP="00A141FD">
      <w:pPr>
        <w:spacing w:line="360" w:lineRule="auto"/>
        <w:jc w:val="both"/>
        <w:rPr>
          <w:rFonts w:ascii="Times New Roman" w:hAnsi="Times New Roman" w:cs="Times New Roman"/>
          <w:bCs/>
        </w:rPr>
      </w:pPr>
      <w:r w:rsidRPr="00A141FD">
        <w:rPr>
          <w:rFonts w:ascii="Times New Roman" w:hAnsi="Times New Roman" w:cs="Times New Roman"/>
          <w:bCs/>
        </w:rPr>
        <w:t>En la figura (1) se tiene un ejemplo sencillo de transmisión AM:</w:t>
      </w:r>
    </w:p>
    <w:p w14:paraId="00E12D34" w14:textId="5E1EB793" w:rsidR="009A71BA" w:rsidRPr="00A141FD" w:rsidRDefault="002A0300" w:rsidP="00A141FD">
      <w:pPr>
        <w:spacing w:line="360" w:lineRule="auto"/>
        <w:jc w:val="center"/>
        <w:rPr>
          <w:rFonts w:ascii="Times New Roman" w:hAnsi="Times New Roman" w:cs="Times New Roman"/>
          <w:bCs/>
          <w:sz w:val="24"/>
          <w:szCs w:val="24"/>
        </w:rPr>
      </w:pPr>
      <w:r w:rsidRPr="00A141FD">
        <w:rPr>
          <w:rFonts w:ascii="Times New Roman" w:hAnsi="Times New Roman" w:cs="Times New Roman"/>
          <w:noProof/>
          <w:sz w:val="24"/>
          <w:szCs w:val="24"/>
        </w:rPr>
        <w:drawing>
          <wp:inline distT="0" distB="0" distL="0" distR="0" wp14:anchorId="1AEC2457" wp14:editId="7DC034DB">
            <wp:extent cx="4463264" cy="21812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88544" cy="2193579"/>
                    </a:xfrm>
                    <a:prstGeom prst="rect">
                      <a:avLst/>
                    </a:prstGeom>
                  </pic:spPr>
                </pic:pic>
              </a:graphicData>
            </a:graphic>
          </wp:inline>
        </w:drawing>
      </w:r>
    </w:p>
    <w:p w14:paraId="5B75745E" w14:textId="58DFD7ED" w:rsidR="00A141FD" w:rsidRPr="00A141FD" w:rsidRDefault="00A141FD" w:rsidP="00A141FD">
      <w:pPr>
        <w:pStyle w:val="Figura"/>
        <w:rPr>
          <w:sz w:val="24"/>
          <w:szCs w:val="24"/>
        </w:rPr>
      </w:pPr>
      <w:r w:rsidRPr="00A141FD">
        <w:rPr>
          <w:sz w:val="24"/>
          <w:szCs w:val="24"/>
        </w:rPr>
        <w:t>Figura 1: EjemploTransmisión</w:t>
      </w:r>
      <w:bookmarkStart w:id="3" w:name="_GoBack"/>
      <w:bookmarkEnd w:id="3"/>
      <w:r w:rsidRPr="00A141FD">
        <w:rPr>
          <w:sz w:val="24"/>
          <w:szCs w:val="24"/>
        </w:rPr>
        <w:t xml:space="preserve"> AM</w:t>
      </w:r>
    </w:p>
    <w:p w14:paraId="5BC9F4A6" w14:textId="77777777" w:rsidR="002A0300" w:rsidRPr="00A141FD" w:rsidRDefault="002A0300" w:rsidP="00A141FD">
      <w:pPr>
        <w:spacing w:line="360" w:lineRule="auto"/>
        <w:jc w:val="both"/>
        <w:rPr>
          <w:rFonts w:ascii="Times New Roman" w:hAnsi="Times New Roman" w:cs="Times New Roman"/>
        </w:rPr>
      </w:pPr>
      <w:r w:rsidRPr="00A141FD">
        <w:rPr>
          <w:rFonts w:ascii="Times New Roman" w:hAnsi="Times New Roman" w:cs="Times New Roman"/>
        </w:rPr>
        <w:lastRenderedPageBreak/>
        <w:t>Donde:</w:t>
      </w:r>
    </w:p>
    <w:p w14:paraId="6DBB6928" w14:textId="77777777" w:rsidR="002A0300" w:rsidRPr="00A141FD" w:rsidRDefault="002A0300" w:rsidP="00A141FD">
      <w:pPr>
        <w:spacing w:line="360" w:lineRule="auto"/>
        <w:ind w:left="360"/>
        <w:jc w:val="both"/>
        <w:rPr>
          <w:rFonts w:ascii="Times New Roman" w:hAnsi="Times New Roman" w:cs="Times New Roman"/>
        </w:rPr>
      </w:pPr>
      <w:r w:rsidRPr="00A141FD">
        <w:rPr>
          <w:rFonts w:ascii="Times New Roman" w:hAnsi="Times New Roman" w:cs="Times New Roman"/>
          <w:b/>
          <w:bCs/>
        </w:rPr>
        <w:t>Micrófono:</w:t>
      </w:r>
      <w:r w:rsidRPr="00A141FD">
        <w:rPr>
          <w:rFonts w:ascii="Times New Roman" w:hAnsi="Times New Roman" w:cs="Times New Roman"/>
        </w:rPr>
        <w:t xml:space="preserve"> Convierte las ondas de sonido en una señal eléctrica de baja frecuencia (audio).</w:t>
      </w:r>
    </w:p>
    <w:p w14:paraId="49BE101A" w14:textId="77777777" w:rsidR="002A0300" w:rsidRPr="00A141FD" w:rsidRDefault="002A0300" w:rsidP="00A141FD">
      <w:pPr>
        <w:spacing w:line="360" w:lineRule="auto"/>
        <w:ind w:left="360"/>
        <w:jc w:val="both"/>
        <w:rPr>
          <w:rFonts w:ascii="Times New Roman" w:hAnsi="Times New Roman" w:cs="Times New Roman"/>
        </w:rPr>
      </w:pPr>
      <w:r w:rsidRPr="00A141FD">
        <w:rPr>
          <w:rFonts w:ascii="Times New Roman" w:hAnsi="Times New Roman" w:cs="Times New Roman"/>
          <w:b/>
          <w:bCs/>
        </w:rPr>
        <w:t>Amplificador de audio:</w:t>
      </w:r>
      <w:r w:rsidRPr="00A141FD">
        <w:rPr>
          <w:rFonts w:ascii="Times New Roman" w:hAnsi="Times New Roman" w:cs="Times New Roman"/>
        </w:rPr>
        <w:t xml:space="preserve"> Amplifica la señal de audio para que tenga suficiente potencia para modular la portadora.</w:t>
      </w:r>
    </w:p>
    <w:p w14:paraId="1B7C96EE" w14:textId="77777777" w:rsidR="002A0300" w:rsidRPr="00A141FD" w:rsidRDefault="002A0300" w:rsidP="00A141FD">
      <w:pPr>
        <w:spacing w:line="360" w:lineRule="auto"/>
        <w:ind w:left="360"/>
        <w:jc w:val="both"/>
        <w:rPr>
          <w:rFonts w:ascii="Times New Roman" w:hAnsi="Times New Roman" w:cs="Times New Roman"/>
        </w:rPr>
      </w:pPr>
      <w:r w:rsidRPr="00A141FD">
        <w:rPr>
          <w:rFonts w:ascii="Times New Roman" w:hAnsi="Times New Roman" w:cs="Times New Roman"/>
          <w:b/>
          <w:bCs/>
        </w:rPr>
        <w:t>Mezclador:</w:t>
      </w:r>
      <w:r w:rsidRPr="00A141FD">
        <w:rPr>
          <w:rFonts w:ascii="Times New Roman" w:hAnsi="Times New Roman" w:cs="Times New Roman"/>
        </w:rPr>
        <w:t xml:space="preserve"> Combina la señal de audio con una señal de portadora de alta frecuencia.</w:t>
      </w:r>
    </w:p>
    <w:p w14:paraId="15B6E801" w14:textId="77777777" w:rsidR="002A0300" w:rsidRPr="00A141FD" w:rsidRDefault="002A0300" w:rsidP="00A141FD">
      <w:pPr>
        <w:spacing w:line="360" w:lineRule="auto"/>
        <w:ind w:left="360"/>
        <w:jc w:val="both"/>
        <w:rPr>
          <w:rFonts w:ascii="Times New Roman" w:hAnsi="Times New Roman" w:cs="Times New Roman"/>
        </w:rPr>
      </w:pPr>
      <w:r w:rsidRPr="00A141FD">
        <w:rPr>
          <w:rFonts w:ascii="Times New Roman" w:hAnsi="Times New Roman" w:cs="Times New Roman"/>
          <w:b/>
          <w:bCs/>
        </w:rPr>
        <w:t>Amplificador de RF:</w:t>
      </w:r>
      <w:r w:rsidRPr="00A141FD">
        <w:rPr>
          <w:rFonts w:ascii="Times New Roman" w:hAnsi="Times New Roman" w:cs="Times New Roman"/>
        </w:rPr>
        <w:t xml:space="preserve"> Amplifica la señal modulada para que pueda ser transmitida por la antena.</w:t>
      </w:r>
    </w:p>
    <w:p w14:paraId="2232D6C6" w14:textId="32A9B832" w:rsidR="009A71BA" w:rsidRPr="00A141FD" w:rsidRDefault="002A0300" w:rsidP="00A141FD">
      <w:pPr>
        <w:spacing w:line="360" w:lineRule="auto"/>
        <w:jc w:val="both"/>
        <w:rPr>
          <w:rFonts w:ascii="Times New Roman" w:hAnsi="Times New Roman" w:cs="Times New Roman"/>
        </w:rPr>
      </w:pPr>
      <w:r w:rsidRPr="00A141FD">
        <w:rPr>
          <w:rFonts w:ascii="Times New Roman" w:hAnsi="Times New Roman" w:cs="Times New Roman"/>
          <w:b/>
          <w:bCs/>
        </w:rPr>
        <w:t xml:space="preserve">      Antena:</w:t>
      </w:r>
      <w:r w:rsidRPr="00A141FD">
        <w:rPr>
          <w:rFonts w:ascii="Times New Roman" w:hAnsi="Times New Roman" w:cs="Times New Roman"/>
        </w:rPr>
        <w:t xml:space="preserve"> Radia la señal modulada al espacio.</w:t>
      </w:r>
    </w:p>
    <w:p w14:paraId="518E18EA" w14:textId="054A1117" w:rsidR="009A71BA" w:rsidRPr="00A141FD" w:rsidRDefault="002A0300" w:rsidP="00A141FD">
      <w:pPr>
        <w:pStyle w:val="Ttulo1"/>
        <w:spacing w:line="360" w:lineRule="auto"/>
      </w:pPr>
      <w:bookmarkStart w:id="4" w:name="_Toc170073536"/>
      <w:r w:rsidRPr="00A141FD">
        <w:t>LA ENVOLVENTE DE AM</w:t>
      </w:r>
      <w:bookmarkEnd w:id="4"/>
    </w:p>
    <w:p w14:paraId="39C0F6AF" w14:textId="77777777" w:rsidR="002A0300" w:rsidRPr="00A141FD" w:rsidRDefault="002A0300" w:rsidP="00A141FD">
      <w:pPr>
        <w:spacing w:line="360" w:lineRule="auto"/>
        <w:jc w:val="both"/>
        <w:rPr>
          <w:rFonts w:ascii="Times New Roman" w:hAnsi="Times New Roman" w:cs="Times New Roman"/>
        </w:rPr>
      </w:pPr>
      <w:r w:rsidRPr="00A141FD">
        <w:rPr>
          <w:rFonts w:ascii="Times New Roman" w:hAnsi="Times New Roman" w:cs="Times New Roman"/>
        </w:rPr>
        <w:t xml:space="preserve">La envolvente de una señal AM es la línea que sigue las crestas y los valles de la onda modulada. Matemáticamente, si la señal moduladora es </w:t>
      </w:r>
      <m:oMath>
        <m:r>
          <w:rPr>
            <w:rFonts w:ascii="Cambria Math" w:hAnsi="Cambria Math" w:cs="Times New Roman"/>
          </w:rPr>
          <m:t>m(t)</m:t>
        </m:r>
      </m:oMath>
      <w:r w:rsidRPr="00A141FD">
        <w:rPr>
          <w:rFonts w:ascii="Times New Roman" w:hAnsi="Times New Roman" w:cs="Times New Roman"/>
        </w:rPr>
        <w:t xml:space="preserve"> y la portadora es </w:t>
      </w:r>
      <m:oMath>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C</m:t>
            </m:r>
          </m:sub>
        </m:sSub>
        <m:r>
          <w:rPr>
            <w:rFonts w:ascii="Cambria Math" w:eastAsiaTheme="minorEastAsia" w:hAnsi="Cambria Math" w:cs="Times New Roman"/>
          </w:rPr>
          <m:t>cos(</m:t>
        </m:r>
        <m:sSub>
          <m:sSubPr>
            <m:ctrlPr>
              <w:rPr>
                <w:rFonts w:ascii="Cambria Math" w:eastAsiaTheme="minorEastAsia" w:hAnsi="Cambria Math" w:cs="Times New Roman"/>
                <w:i/>
              </w:rPr>
            </m:ctrlPr>
          </m:sSubPr>
          <m:e>
            <m:r>
              <w:rPr>
                <w:rFonts w:ascii="Cambria Math" w:eastAsiaTheme="minorEastAsia" w:hAnsi="Cambria Math" w:cs="Times New Roman"/>
              </w:rPr>
              <m:t>w</m:t>
            </m:r>
          </m:e>
          <m:sub>
            <m:r>
              <w:rPr>
                <w:rFonts w:ascii="Cambria Math" w:eastAsiaTheme="minorEastAsia" w:hAnsi="Cambria Math" w:cs="Times New Roman"/>
              </w:rPr>
              <m:t>c</m:t>
            </m:r>
          </m:sub>
        </m:sSub>
        <m:r>
          <w:rPr>
            <w:rFonts w:ascii="Cambria Math" w:eastAsiaTheme="minorEastAsia" w:hAnsi="Cambria Math" w:cs="Times New Roman"/>
          </w:rPr>
          <m:t>t)</m:t>
        </m:r>
      </m:oMath>
      <w:r w:rsidRPr="00A141FD">
        <w:rPr>
          <w:rFonts w:ascii="Times New Roman" w:eastAsiaTheme="minorEastAsia" w:hAnsi="Times New Roman" w:cs="Times New Roman"/>
        </w:rPr>
        <w:t xml:space="preserve"> </w:t>
      </w:r>
      <w:r w:rsidRPr="00A141FD">
        <w:rPr>
          <w:rFonts w:ascii="Times New Roman" w:hAnsi="Times New Roman" w:cs="Times New Roman"/>
        </w:rPr>
        <w:t>la señal modulada en amplitud se puede representar como:</w:t>
      </w:r>
    </w:p>
    <w:p w14:paraId="3AC457F0" w14:textId="77777777" w:rsidR="002A0300" w:rsidRPr="00A141FD" w:rsidRDefault="002A0300" w:rsidP="00A141FD">
      <w:pPr>
        <w:spacing w:line="360" w:lineRule="auto"/>
        <w:ind w:left="360"/>
        <w:jc w:val="both"/>
        <w:rPr>
          <w:rFonts w:ascii="Times New Roman" w:eastAsiaTheme="minorEastAsia" w:hAnsi="Times New Roman" w:cs="Times New Roman"/>
        </w:rPr>
      </w:pPr>
      <m:oMathPara>
        <m:oMath>
          <m:r>
            <w:rPr>
              <w:rFonts w:ascii="Cambria Math" w:hAnsi="Cambria Math" w:cs="Times New Roman"/>
            </w:rPr>
            <m:t>s</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c</m:t>
                  </m:r>
                </m:sub>
              </m:sSub>
              <m:r>
                <w:rPr>
                  <w:rFonts w:ascii="Cambria Math" w:hAnsi="Cambria Math" w:cs="Times New Roman"/>
                </w:rPr>
                <m:t>+m(t)</m:t>
              </m:r>
            </m:e>
          </m:d>
          <m:r>
            <m:rPr>
              <m:sty m:val="p"/>
            </m:rPr>
            <w:rPr>
              <w:rFonts w:ascii="Cambria Math" w:hAnsi="Cambria Math" w:cs="Times New Roman"/>
            </w:rPr>
            <m:t>cos⁡</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c</m:t>
              </m:r>
            </m:sub>
          </m:sSub>
          <m:r>
            <w:rPr>
              <w:rFonts w:ascii="Cambria Math" w:hAnsi="Cambria Math" w:cs="Times New Roman"/>
            </w:rPr>
            <m:t>t)</m:t>
          </m:r>
        </m:oMath>
      </m:oMathPara>
    </w:p>
    <w:p w14:paraId="196E6D27" w14:textId="77777777" w:rsidR="002A0300" w:rsidRPr="00A141FD" w:rsidRDefault="002A0300" w:rsidP="00A141FD">
      <w:pPr>
        <w:spacing w:line="360" w:lineRule="auto"/>
        <w:jc w:val="both"/>
        <w:rPr>
          <w:rFonts w:ascii="Times New Roman" w:hAnsi="Times New Roman" w:cs="Times New Roman"/>
          <w:b/>
        </w:rPr>
      </w:pPr>
      <w:r w:rsidRPr="00A141FD">
        <w:rPr>
          <w:rFonts w:ascii="Times New Roman" w:hAnsi="Times New Roman" w:cs="Times New Roman"/>
          <w:b/>
        </w:rPr>
        <w:t>Donde:</w:t>
      </w:r>
    </w:p>
    <w:p w14:paraId="3C5E3847" w14:textId="77777777" w:rsidR="002A0300" w:rsidRPr="00A141FD" w:rsidRDefault="002A0300" w:rsidP="00BE5F43">
      <w:pPr>
        <w:pStyle w:val="Prrafodelista"/>
        <w:numPr>
          <w:ilvl w:val="0"/>
          <w:numId w:val="2"/>
        </w:numPr>
        <w:spacing w:line="360" w:lineRule="auto"/>
        <w:jc w:val="both"/>
        <w:rPr>
          <w:rFonts w:ascii="Times New Roman" w:hAnsi="Times New Roman" w:cs="Times New Roman"/>
        </w:rPr>
      </w:pPr>
      <w:r w:rsidRPr="00A141FD">
        <w:rPr>
          <w:rFonts w:ascii="Times New Roman" w:hAnsi="Times New Roman" w:cs="Times New Roman"/>
        </w:rPr>
        <w:t>Ac: Es la amplitud de la portadora</w:t>
      </w:r>
    </w:p>
    <w:p w14:paraId="05A1BDBC" w14:textId="77777777" w:rsidR="002A0300" w:rsidRPr="00A141FD" w:rsidRDefault="002A0300" w:rsidP="00BE5F43">
      <w:pPr>
        <w:pStyle w:val="Prrafodelista"/>
        <w:numPr>
          <w:ilvl w:val="0"/>
          <w:numId w:val="2"/>
        </w:numPr>
        <w:spacing w:line="360" w:lineRule="auto"/>
        <w:jc w:val="both"/>
        <w:rPr>
          <w:rFonts w:ascii="Times New Roman" w:hAnsi="Times New Roman" w:cs="Times New Roman"/>
        </w:rPr>
      </w:pPr>
      <m:oMath>
        <m:r>
          <w:rPr>
            <w:rFonts w:ascii="Cambria Math" w:hAnsi="Cambria Math" w:cs="Times New Roman"/>
          </w:rPr>
          <m:t>m(t)</m:t>
        </m:r>
      </m:oMath>
      <w:r w:rsidRPr="00A141FD">
        <w:rPr>
          <w:rFonts w:ascii="Times New Roman" w:hAnsi="Times New Roman" w:cs="Times New Roman"/>
        </w:rPr>
        <w:t xml:space="preserve">: es la señal moduladora </w:t>
      </w:r>
    </w:p>
    <w:p w14:paraId="28F882C8" w14:textId="77777777" w:rsidR="002A0300" w:rsidRPr="00A141FD" w:rsidRDefault="002A0300" w:rsidP="00BE5F43">
      <w:pPr>
        <w:pStyle w:val="Prrafodelista"/>
        <w:numPr>
          <w:ilvl w:val="0"/>
          <w:numId w:val="2"/>
        </w:numPr>
        <w:spacing w:line="36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c</m:t>
            </m:r>
          </m:sub>
        </m:sSub>
      </m:oMath>
      <w:r w:rsidRPr="00A141FD">
        <w:rPr>
          <w:rFonts w:ascii="Times New Roman" w:eastAsiaTheme="minorEastAsia" w:hAnsi="Times New Roman" w:cs="Times New Roman"/>
        </w:rPr>
        <w:t>: es la frecuencia angular de la portadora</w:t>
      </w:r>
    </w:p>
    <w:p w14:paraId="3FA3F0B2" w14:textId="4D5B6BE1" w:rsidR="009A71BA" w:rsidRPr="00A141FD" w:rsidRDefault="002A0300" w:rsidP="00A141FD">
      <w:pPr>
        <w:pStyle w:val="Ttulo1"/>
        <w:spacing w:line="360" w:lineRule="auto"/>
      </w:pPr>
      <w:bookmarkStart w:id="5" w:name="_Toc170073537"/>
      <w:r w:rsidRPr="00A141FD">
        <w:t>ESPECTRO DE FRECUENCIAS Y ANCHO DE BANDA AM</w:t>
      </w:r>
      <w:bookmarkEnd w:id="5"/>
    </w:p>
    <w:p w14:paraId="47468555" w14:textId="4F43D558" w:rsidR="007B3825" w:rsidRPr="00A141FD" w:rsidRDefault="007B3825" w:rsidP="00A141FD">
      <w:pPr>
        <w:spacing w:line="360" w:lineRule="auto"/>
        <w:jc w:val="both"/>
        <w:rPr>
          <w:rFonts w:ascii="Times New Roman" w:hAnsi="Times New Roman" w:cs="Times New Roman"/>
        </w:rPr>
      </w:pPr>
      <w:r w:rsidRPr="00A141FD">
        <w:rPr>
          <w:rFonts w:ascii="Times New Roman" w:hAnsi="Times New Roman" w:cs="Times New Roman"/>
        </w:rPr>
        <w:t>En la modulación de amplitud (AM), el espectro de frecuencias es una representación gráfica de las componentes de frecuencia que forman parte de la señal modulada. Este espectro incluye la frecuencia de la portadora y dos bandas laterales. A continuación, se amplía la información sobre cómo se generan estas componentes y cómo se calcula el ancho de banda total de una señal AM (Smith, 2020).</w:t>
      </w:r>
    </w:p>
    <w:p w14:paraId="483E30D1" w14:textId="49C07502" w:rsidR="009A71BA" w:rsidRPr="00A141FD" w:rsidRDefault="002A0300" w:rsidP="00A141FD">
      <w:pPr>
        <w:pStyle w:val="Ttulo2"/>
        <w:spacing w:line="360" w:lineRule="auto"/>
        <w:rPr>
          <w:sz w:val="22"/>
          <w:szCs w:val="22"/>
        </w:rPr>
      </w:pPr>
      <w:bookmarkStart w:id="6" w:name="_Toc170073538"/>
      <w:r w:rsidRPr="00A141FD">
        <w:rPr>
          <w:sz w:val="22"/>
          <w:szCs w:val="22"/>
        </w:rPr>
        <w:t>Frecuencia de la Portadora y Frecuencia de la Señal Moduladora</w:t>
      </w:r>
      <w:bookmarkEnd w:id="6"/>
    </w:p>
    <w:p w14:paraId="708FB947" w14:textId="77777777" w:rsidR="002A0300" w:rsidRPr="00A141FD" w:rsidRDefault="002A0300" w:rsidP="00A141FD">
      <w:pPr>
        <w:spacing w:line="360" w:lineRule="auto"/>
        <w:jc w:val="both"/>
        <w:rPr>
          <w:rFonts w:ascii="Times New Roman" w:eastAsia="Calibri" w:hAnsi="Times New Roman" w:cs="Times New Roman"/>
          <w:kern w:val="0"/>
          <w14:ligatures w14:val="none"/>
        </w:rPr>
      </w:pPr>
      <w:r w:rsidRPr="00A141FD">
        <w:rPr>
          <w:rFonts w:ascii="Times New Roman" w:eastAsia="Calibri" w:hAnsi="Times New Roman" w:cs="Times New Roman"/>
          <w:b/>
          <w:bCs/>
          <w:kern w:val="0"/>
          <w14:ligatures w14:val="none"/>
        </w:rPr>
        <w:t xml:space="preserve">Frecuencia de la Portadora </w:t>
      </w:r>
      <m:oMath>
        <m:r>
          <m:rPr>
            <m:sty m:val="bi"/>
          </m:rPr>
          <w:rPr>
            <w:rFonts w:ascii="Cambria Math" w:eastAsia="Calibri" w:hAnsi="Cambria Math" w:cs="Times New Roman"/>
            <w:kern w:val="0"/>
            <w14:ligatures w14:val="none"/>
          </w:rPr>
          <m:t>(</m:t>
        </m:r>
        <m:sSub>
          <m:sSubPr>
            <m:ctrlPr>
              <w:rPr>
                <w:rFonts w:ascii="Cambria Math" w:eastAsia="Calibri" w:hAnsi="Cambria Math" w:cs="Times New Roman"/>
                <w:b/>
                <w:bCs/>
                <w:i/>
                <w:kern w:val="0"/>
                <w14:ligatures w14:val="none"/>
              </w:rPr>
            </m:ctrlPr>
          </m:sSubPr>
          <m:e>
            <m:r>
              <m:rPr>
                <m:sty m:val="bi"/>
              </m:rPr>
              <w:rPr>
                <w:rFonts w:ascii="Cambria Math" w:eastAsia="Calibri" w:hAnsi="Cambria Math" w:cs="Times New Roman"/>
                <w:kern w:val="0"/>
                <w14:ligatures w14:val="none"/>
              </w:rPr>
              <m:t>f</m:t>
            </m:r>
          </m:e>
          <m:sub>
            <m:r>
              <m:rPr>
                <m:sty m:val="bi"/>
              </m:rPr>
              <w:rPr>
                <w:rFonts w:ascii="Cambria Math" w:eastAsia="Calibri" w:hAnsi="Cambria Math" w:cs="Times New Roman"/>
                <w:kern w:val="0"/>
                <w14:ligatures w14:val="none"/>
              </w:rPr>
              <m:t>c</m:t>
            </m:r>
          </m:sub>
        </m:sSub>
        <m:r>
          <m:rPr>
            <m:sty m:val="bi"/>
          </m:rPr>
          <w:rPr>
            <w:rFonts w:ascii="Cambria Math" w:eastAsia="Calibri" w:hAnsi="Cambria Math" w:cs="Times New Roman"/>
            <w:kern w:val="0"/>
            <w14:ligatures w14:val="none"/>
          </w:rPr>
          <m:t xml:space="preserve">) </m:t>
        </m:r>
      </m:oMath>
      <w:r w:rsidRPr="00A141FD">
        <w:rPr>
          <w:rFonts w:ascii="Times New Roman" w:eastAsia="Calibri" w:hAnsi="Times New Roman" w:cs="Times New Roman"/>
          <w:kern w:val="0"/>
          <w14:ligatures w14:val="none"/>
        </w:rPr>
        <w:t>: Es la frecuencia de la onda portadora, que es una señal sinusoidal de alta frecuencia utilizada como base para la transmisión de la señal modulada. Esta frecuencia es constante y no cambia durante la modulación.</w:t>
      </w:r>
    </w:p>
    <w:p w14:paraId="7755B68D" w14:textId="129FE415" w:rsidR="002A0300" w:rsidRPr="00A141FD" w:rsidRDefault="002A0300" w:rsidP="00A141FD">
      <w:pPr>
        <w:spacing w:line="360" w:lineRule="auto"/>
        <w:jc w:val="both"/>
        <w:rPr>
          <w:rFonts w:ascii="Times New Roman" w:eastAsia="Calibri" w:hAnsi="Times New Roman" w:cs="Times New Roman"/>
          <w:kern w:val="0"/>
          <w14:ligatures w14:val="none"/>
        </w:rPr>
      </w:pPr>
      <w:r w:rsidRPr="00A141FD">
        <w:rPr>
          <w:rFonts w:ascii="Times New Roman" w:eastAsia="Calibri" w:hAnsi="Times New Roman" w:cs="Times New Roman"/>
          <w:b/>
          <w:bCs/>
          <w:kern w:val="0"/>
          <w14:ligatures w14:val="none"/>
        </w:rPr>
        <w:t>Frecuencia de la Señal Moduladora</w:t>
      </w:r>
      <m:oMath>
        <m:r>
          <m:rPr>
            <m:sty m:val="bi"/>
          </m:rPr>
          <w:rPr>
            <w:rFonts w:ascii="Cambria Math" w:eastAsia="Calibri" w:hAnsi="Cambria Math" w:cs="Times New Roman"/>
            <w:kern w:val="0"/>
            <w14:ligatures w14:val="none"/>
          </w:rPr>
          <m:t xml:space="preserve"> (</m:t>
        </m:r>
        <m:sSub>
          <m:sSubPr>
            <m:ctrlPr>
              <w:rPr>
                <w:rFonts w:ascii="Cambria Math" w:eastAsia="Calibri" w:hAnsi="Cambria Math" w:cs="Times New Roman"/>
                <w:b/>
                <w:bCs/>
                <w:i/>
                <w:kern w:val="0"/>
                <w14:ligatures w14:val="none"/>
              </w:rPr>
            </m:ctrlPr>
          </m:sSubPr>
          <m:e>
            <m:r>
              <m:rPr>
                <m:sty m:val="bi"/>
              </m:rPr>
              <w:rPr>
                <w:rFonts w:ascii="Cambria Math" w:eastAsia="Calibri" w:hAnsi="Cambria Math" w:cs="Times New Roman"/>
                <w:kern w:val="0"/>
                <w14:ligatures w14:val="none"/>
              </w:rPr>
              <m:t>f</m:t>
            </m:r>
          </m:e>
          <m:sub>
            <m:r>
              <m:rPr>
                <m:sty m:val="bi"/>
              </m:rPr>
              <w:rPr>
                <w:rFonts w:ascii="Cambria Math" w:eastAsia="Calibri" w:hAnsi="Cambria Math" w:cs="Times New Roman"/>
                <w:kern w:val="0"/>
                <w14:ligatures w14:val="none"/>
              </w:rPr>
              <m:t>m</m:t>
            </m:r>
          </m:sub>
        </m:sSub>
        <m:r>
          <m:rPr>
            <m:sty m:val="bi"/>
          </m:rPr>
          <w:rPr>
            <w:rFonts w:ascii="Cambria Math" w:eastAsia="Calibri" w:hAnsi="Cambria Math" w:cs="Times New Roman"/>
            <w:kern w:val="0"/>
            <w14:ligatures w14:val="none"/>
          </w:rPr>
          <m:t xml:space="preserve">) </m:t>
        </m:r>
      </m:oMath>
      <w:r w:rsidRPr="00A141FD">
        <w:rPr>
          <w:rFonts w:ascii="Times New Roman" w:eastAsia="Calibri" w:hAnsi="Times New Roman" w:cs="Times New Roman"/>
          <w:b/>
          <w:bCs/>
          <w:kern w:val="0"/>
          <w14:ligatures w14:val="none"/>
        </w:rPr>
        <w:t xml:space="preserve"> </w:t>
      </w:r>
      <w:r w:rsidRPr="00A141FD">
        <w:rPr>
          <w:rFonts w:ascii="Times New Roman" w:eastAsia="Calibri" w:hAnsi="Times New Roman" w:cs="Times New Roman"/>
          <w:kern w:val="0"/>
          <w14:ligatures w14:val="none"/>
        </w:rPr>
        <w:t>: Es la frecuencia de la señal de información que se quiere transmitir. Esta señal puede ser de cualquier forma (voz, música, datos, etc.) y su frecuencia determina las variaciones en la amplitud de la portadora (Smith, 2020).</w:t>
      </w:r>
    </w:p>
    <w:p w14:paraId="70C37B8D" w14:textId="62512112" w:rsidR="009A71BA" w:rsidRPr="00A141FD" w:rsidRDefault="00E91DC7" w:rsidP="00A141FD">
      <w:pPr>
        <w:pStyle w:val="Ttulo2"/>
        <w:spacing w:line="360" w:lineRule="auto"/>
      </w:pPr>
      <w:bookmarkStart w:id="7" w:name="_Toc170073539"/>
      <w:r w:rsidRPr="00A141FD">
        <w:lastRenderedPageBreak/>
        <w:t>Formación de las Bandas Laterales</w:t>
      </w:r>
      <w:bookmarkEnd w:id="7"/>
    </w:p>
    <w:p w14:paraId="4E6205FD" w14:textId="2F985FBD" w:rsidR="009A71BA" w:rsidRPr="00A141FD" w:rsidRDefault="00E91DC7" w:rsidP="00A141FD">
      <w:pPr>
        <w:spacing w:before="100" w:beforeAutospacing="1" w:after="100" w:afterAutospacing="1" w:line="360" w:lineRule="auto"/>
        <w:jc w:val="both"/>
        <w:rPr>
          <w:rFonts w:ascii="Times New Roman" w:hAnsi="Times New Roman" w:cs="Times New Roman"/>
          <w:sz w:val="24"/>
          <w:szCs w:val="24"/>
        </w:rPr>
      </w:pPr>
      <w:r w:rsidRPr="00A141FD">
        <w:rPr>
          <w:rFonts w:ascii="Times New Roman" w:hAnsi="Times New Roman" w:cs="Times New Roman"/>
          <w:sz w:val="24"/>
          <w:szCs w:val="24"/>
        </w:rPr>
        <w:t>Cuando una señal de información con frecuencia f_m modula una portadora de frecuencia f_c, se generan dos nuevas componentes de frecuencia llamadas bandas laterales. Estas bandas laterales son el resultado del proceso de mezcla de frecuencias que ocurre durante la modulación. Matemáticamente, esto se puede expresar utilizando las propiedades de la multiplicación de señales sinusoidales en el dominio de la frecuencia.</w:t>
      </w:r>
    </w:p>
    <w:p w14:paraId="541C207A" w14:textId="77777777" w:rsidR="00E91DC7" w:rsidRPr="00A141FD" w:rsidRDefault="00E91DC7" w:rsidP="00BE5F43">
      <w:pPr>
        <w:numPr>
          <w:ilvl w:val="0"/>
          <w:numId w:val="3"/>
        </w:numPr>
        <w:spacing w:after="0" w:line="360" w:lineRule="auto"/>
        <w:contextualSpacing/>
        <w:jc w:val="both"/>
        <w:rPr>
          <w:rFonts w:ascii="Times New Roman" w:eastAsia="Times New Roman" w:hAnsi="Times New Roman" w:cs="Times New Roman"/>
          <w:kern w:val="0"/>
          <w:sz w:val="24"/>
          <w:szCs w:val="24"/>
          <w14:ligatures w14:val="none"/>
        </w:rPr>
      </w:pPr>
      <w:r w:rsidRPr="00A141FD">
        <w:rPr>
          <w:rFonts w:ascii="Times New Roman" w:eastAsia="Times New Roman" w:hAnsi="Times New Roman" w:cs="Times New Roman"/>
          <w:b/>
          <w:bCs/>
          <w:kern w:val="0"/>
          <w:sz w:val="24"/>
          <w:szCs w:val="24"/>
          <w14:ligatures w14:val="none"/>
        </w:rPr>
        <w:t>Banda Lateral Superior (USB - Upper Sideband)</w:t>
      </w:r>
      <w:r w:rsidRPr="00A141FD">
        <w:rPr>
          <w:rFonts w:ascii="Times New Roman" w:eastAsia="Times New Roman" w:hAnsi="Times New Roman" w:cs="Times New Roman"/>
          <w:kern w:val="0"/>
          <w:sz w:val="24"/>
          <w:szCs w:val="24"/>
          <w14:ligatures w14:val="none"/>
        </w:rPr>
        <w:t xml:space="preserve">: Se encuentra en la frecuencia </w:t>
      </w:r>
      <m:oMath>
        <m:sSub>
          <m:sSubPr>
            <m:ctrlPr>
              <w:rPr>
                <w:rFonts w:ascii="Cambria Math" w:eastAsia="Calibri" w:hAnsi="Cambria Math" w:cs="Times New Roman"/>
                <w:b/>
                <w:bCs/>
                <w:i/>
                <w:kern w:val="0"/>
                <w:sz w:val="24"/>
                <w:szCs w:val="24"/>
                <w14:ligatures w14:val="none"/>
              </w:rPr>
            </m:ctrlPr>
          </m:sSubPr>
          <m:e>
            <m:r>
              <m:rPr>
                <m:sty m:val="bi"/>
              </m:rPr>
              <w:rPr>
                <w:rFonts w:ascii="Cambria Math" w:eastAsia="Calibri" w:hAnsi="Cambria Math" w:cs="Times New Roman"/>
                <w:kern w:val="0"/>
                <w:sz w:val="24"/>
                <w:szCs w:val="24"/>
                <w14:ligatures w14:val="none"/>
              </w:rPr>
              <m:t>f</m:t>
            </m:r>
          </m:e>
          <m:sub>
            <m:r>
              <m:rPr>
                <m:sty m:val="bi"/>
              </m:rPr>
              <w:rPr>
                <w:rFonts w:ascii="Cambria Math" w:eastAsia="Calibri" w:hAnsi="Cambria Math" w:cs="Times New Roman"/>
                <w:kern w:val="0"/>
                <w:sz w:val="24"/>
                <w:szCs w:val="24"/>
                <w14:ligatures w14:val="none"/>
              </w:rPr>
              <m:t>c</m:t>
            </m:r>
          </m:sub>
        </m:sSub>
        <m:r>
          <m:rPr>
            <m:sty m:val="bi"/>
          </m:rPr>
          <w:rPr>
            <w:rFonts w:ascii="Cambria Math" w:eastAsia="Calibri" w:hAnsi="Cambria Math" w:cs="Times New Roman"/>
            <w:kern w:val="0"/>
            <w:sz w:val="24"/>
            <w:szCs w:val="24"/>
            <w14:ligatures w14:val="none"/>
          </w:rPr>
          <m:t>+</m:t>
        </m:r>
        <m:sSub>
          <m:sSubPr>
            <m:ctrlPr>
              <w:rPr>
                <w:rFonts w:ascii="Cambria Math" w:eastAsia="Calibri" w:hAnsi="Cambria Math" w:cs="Times New Roman"/>
                <w:b/>
                <w:bCs/>
                <w:i/>
                <w:kern w:val="0"/>
                <w:sz w:val="24"/>
                <w:szCs w:val="24"/>
                <w14:ligatures w14:val="none"/>
              </w:rPr>
            </m:ctrlPr>
          </m:sSubPr>
          <m:e>
            <m:r>
              <m:rPr>
                <m:sty m:val="bi"/>
              </m:rPr>
              <w:rPr>
                <w:rFonts w:ascii="Cambria Math" w:eastAsia="Calibri" w:hAnsi="Cambria Math" w:cs="Times New Roman"/>
                <w:kern w:val="0"/>
                <w:sz w:val="24"/>
                <w:szCs w:val="24"/>
                <w14:ligatures w14:val="none"/>
              </w:rPr>
              <m:t>f</m:t>
            </m:r>
          </m:e>
          <m:sub>
            <m:r>
              <m:rPr>
                <m:sty m:val="bi"/>
              </m:rPr>
              <w:rPr>
                <w:rFonts w:ascii="Cambria Math" w:eastAsia="Calibri" w:hAnsi="Cambria Math" w:cs="Times New Roman"/>
                <w:kern w:val="0"/>
                <w:sz w:val="24"/>
                <w:szCs w:val="24"/>
                <w14:ligatures w14:val="none"/>
              </w:rPr>
              <m:t>m</m:t>
            </m:r>
          </m:sub>
        </m:sSub>
      </m:oMath>
      <w:r w:rsidRPr="00A141FD">
        <w:rPr>
          <w:rFonts w:ascii="Times New Roman" w:eastAsia="Times New Roman" w:hAnsi="Times New Roman" w:cs="Times New Roman"/>
          <w:kern w:val="0"/>
          <w:sz w:val="24"/>
          <w:szCs w:val="24"/>
          <w14:ligatures w14:val="none"/>
        </w:rPr>
        <w:t>​. Esta banda lateral contiene componentes de frecuencia que son la suma de la frecuencia de la portadora y la frecuencia de la señal moduladora.</w:t>
      </w:r>
    </w:p>
    <w:p w14:paraId="5616CB3A" w14:textId="77777777" w:rsidR="00E91DC7" w:rsidRPr="00A141FD" w:rsidRDefault="00E91DC7" w:rsidP="00BE5F43">
      <w:pPr>
        <w:numPr>
          <w:ilvl w:val="0"/>
          <w:numId w:val="3"/>
        </w:numPr>
        <w:spacing w:before="100" w:beforeAutospacing="1" w:after="100" w:afterAutospacing="1" w:line="360" w:lineRule="auto"/>
        <w:contextualSpacing/>
        <w:jc w:val="both"/>
        <w:rPr>
          <w:rFonts w:ascii="Times New Roman" w:eastAsia="Times New Roman" w:hAnsi="Times New Roman" w:cs="Times New Roman"/>
          <w:kern w:val="0"/>
          <w:sz w:val="24"/>
          <w:szCs w:val="24"/>
          <w14:ligatures w14:val="none"/>
        </w:rPr>
      </w:pPr>
      <w:r w:rsidRPr="00A141FD">
        <w:rPr>
          <w:rFonts w:ascii="Times New Roman" w:eastAsia="Times New Roman" w:hAnsi="Times New Roman" w:cs="Times New Roman"/>
          <w:b/>
          <w:bCs/>
          <w:kern w:val="0"/>
          <w:sz w:val="24"/>
          <w:szCs w:val="24"/>
          <w14:ligatures w14:val="none"/>
        </w:rPr>
        <w:t>Banda Lateral Inferior (LSB - Lower Sideband)</w:t>
      </w:r>
      <w:r w:rsidRPr="00A141FD">
        <w:rPr>
          <w:rFonts w:ascii="Times New Roman" w:eastAsia="Times New Roman" w:hAnsi="Times New Roman" w:cs="Times New Roman"/>
          <w:kern w:val="0"/>
          <w:sz w:val="24"/>
          <w:szCs w:val="24"/>
          <w14:ligatures w14:val="none"/>
        </w:rPr>
        <w:t>: S</w:t>
      </w:r>
      <w:r w:rsidRPr="00A141FD">
        <w:rPr>
          <w:rFonts w:ascii="Times New Roman" w:eastAsia="Times New Roman" w:hAnsi="Times New Roman" w:cs="Times New Roman"/>
          <w:kern w:val="0"/>
          <w14:ligatures w14:val="none"/>
        </w:rPr>
        <w:t xml:space="preserve">e encuentra en la frecuencia </w:t>
      </w:r>
      <m:oMath>
        <m:sSub>
          <m:sSubPr>
            <m:ctrlPr>
              <w:rPr>
                <w:rFonts w:ascii="Cambria Math" w:eastAsia="Calibri" w:hAnsi="Cambria Math" w:cs="Times New Roman"/>
                <w:b/>
                <w:bCs/>
                <w:i/>
                <w:kern w:val="0"/>
                <w14:ligatures w14:val="none"/>
              </w:rPr>
            </m:ctrlPr>
          </m:sSubPr>
          <m:e>
            <m:r>
              <m:rPr>
                <m:sty m:val="bi"/>
              </m:rPr>
              <w:rPr>
                <w:rFonts w:ascii="Cambria Math" w:eastAsia="Calibri" w:hAnsi="Cambria Math" w:cs="Times New Roman"/>
                <w:kern w:val="0"/>
                <w14:ligatures w14:val="none"/>
              </w:rPr>
              <m:t>f</m:t>
            </m:r>
          </m:e>
          <m:sub>
            <m:r>
              <m:rPr>
                <m:sty m:val="bi"/>
              </m:rPr>
              <w:rPr>
                <w:rFonts w:ascii="Cambria Math" w:eastAsia="Calibri" w:hAnsi="Cambria Math" w:cs="Times New Roman"/>
                <w:kern w:val="0"/>
                <w14:ligatures w14:val="none"/>
              </w:rPr>
              <m:t>c</m:t>
            </m:r>
          </m:sub>
        </m:sSub>
        <m:r>
          <m:rPr>
            <m:sty m:val="bi"/>
          </m:rPr>
          <w:rPr>
            <w:rFonts w:ascii="Cambria Math" w:eastAsia="Calibri" w:hAnsi="Cambria Math" w:cs="Times New Roman"/>
            <w:kern w:val="0"/>
            <w14:ligatures w14:val="none"/>
          </w:rPr>
          <m:t>+</m:t>
        </m:r>
        <m:sSub>
          <m:sSubPr>
            <m:ctrlPr>
              <w:rPr>
                <w:rFonts w:ascii="Cambria Math" w:eastAsia="Calibri" w:hAnsi="Cambria Math" w:cs="Times New Roman"/>
                <w:b/>
                <w:bCs/>
                <w:i/>
                <w:kern w:val="0"/>
                <w14:ligatures w14:val="none"/>
              </w:rPr>
            </m:ctrlPr>
          </m:sSubPr>
          <m:e>
            <m:r>
              <m:rPr>
                <m:sty m:val="bi"/>
              </m:rPr>
              <w:rPr>
                <w:rFonts w:ascii="Cambria Math" w:eastAsia="Calibri" w:hAnsi="Cambria Math" w:cs="Times New Roman"/>
                <w:kern w:val="0"/>
                <w14:ligatures w14:val="none"/>
              </w:rPr>
              <m:t>f</m:t>
            </m:r>
          </m:e>
          <m:sub>
            <m:r>
              <m:rPr>
                <m:sty m:val="bi"/>
              </m:rPr>
              <w:rPr>
                <w:rFonts w:ascii="Cambria Math" w:eastAsia="Calibri" w:hAnsi="Cambria Math" w:cs="Times New Roman"/>
                <w:kern w:val="0"/>
                <w14:ligatures w14:val="none"/>
              </w:rPr>
              <m:t>m</m:t>
            </m:r>
          </m:sub>
        </m:sSub>
      </m:oMath>
      <w:r w:rsidRPr="00A141FD">
        <w:rPr>
          <w:rFonts w:ascii="Times New Roman" w:eastAsia="Times New Roman" w:hAnsi="Times New Roman" w:cs="Times New Roman"/>
          <w:kern w:val="0"/>
          <w14:ligatures w14:val="none"/>
        </w:rPr>
        <w:t>​. Esta banda lateral contiene componentes de frecuencia que son la suma de la frecuencia ​. Esta banda lateral contiene componentes de frecuencia que son la diferencia entre la frecuencia de la portadora y la frecuencia de la señal moduladora.</w:t>
      </w:r>
    </w:p>
    <w:p w14:paraId="2A40A6A2" w14:textId="6390318E" w:rsidR="009A71BA" w:rsidRPr="00A141FD" w:rsidRDefault="00E91DC7" w:rsidP="00A141FD">
      <w:pPr>
        <w:pStyle w:val="Ttulo2"/>
        <w:spacing w:line="360" w:lineRule="auto"/>
      </w:pPr>
      <w:bookmarkStart w:id="8" w:name="_Toc170073540"/>
      <w:r w:rsidRPr="00A141FD">
        <w:t>Ancho de Banda Total</w:t>
      </w:r>
      <w:bookmarkEnd w:id="8"/>
    </w:p>
    <w:p w14:paraId="6747473F" w14:textId="77777777" w:rsidR="00E91DC7" w:rsidRPr="00A141FD" w:rsidRDefault="00E91DC7" w:rsidP="00A141FD">
      <w:pPr>
        <w:pStyle w:val="NormalWeb"/>
        <w:spacing w:line="360" w:lineRule="auto"/>
        <w:jc w:val="both"/>
        <w:rPr>
          <w:sz w:val="22"/>
          <w:szCs w:val="22"/>
        </w:rPr>
      </w:pPr>
      <w:r w:rsidRPr="00A141FD">
        <w:rPr>
          <w:sz w:val="22"/>
          <w:szCs w:val="22"/>
        </w:rPr>
        <w:t xml:space="preserve">El ancho de banda total de una señal AM es la suma de los anchos de banda de las dos bandas laterales. Dado que cada banda lateral tiene un ancho de banda igual a </w:t>
      </w:r>
      <m:oMath>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m</m:t>
            </m:r>
          </m:sub>
        </m:sSub>
      </m:oMath>
      <w:r w:rsidRPr="00A141FD">
        <w:rPr>
          <w:rStyle w:val="vlist-s"/>
          <w:rFonts w:eastAsiaTheme="majorEastAsia"/>
          <w:sz w:val="22"/>
          <w:szCs w:val="22"/>
        </w:rPr>
        <w:t>​</w:t>
      </w:r>
      <w:r w:rsidRPr="00A141FD">
        <w:rPr>
          <w:sz w:val="22"/>
          <w:szCs w:val="22"/>
        </w:rPr>
        <w:t xml:space="preserve"> (la frecuencia de la señal moduladora), el ancho de banda total de la señal AM es:</w:t>
      </w:r>
    </w:p>
    <w:p w14:paraId="0D4561A8" w14:textId="4FB603C2" w:rsidR="009A71BA" w:rsidRPr="00A141FD" w:rsidRDefault="00E91DC7" w:rsidP="00A141FD">
      <w:pPr>
        <w:pStyle w:val="NormalWeb"/>
        <w:spacing w:line="360" w:lineRule="auto"/>
        <w:jc w:val="both"/>
        <w:rPr>
          <w:sz w:val="22"/>
          <w:szCs w:val="22"/>
        </w:rPr>
      </w:pPr>
      <m:oMathPara>
        <m:oMath>
          <m:r>
            <w:rPr>
              <w:rFonts w:ascii="Cambria Math" w:hAnsi="Cambria Math"/>
              <w:sz w:val="22"/>
              <w:szCs w:val="22"/>
            </w:rPr>
            <m:t>B=2*</m:t>
          </m:r>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m</m:t>
              </m:r>
            </m:sub>
          </m:sSub>
        </m:oMath>
      </m:oMathPara>
    </w:p>
    <w:p w14:paraId="3D47323F" w14:textId="13E00CAC" w:rsidR="00E91DC7" w:rsidRPr="00A141FD" w:rsidRDefault="00E91DC7" w:rsidP="00A141FD">
      <w:pPr>
        <w:pStyle w:val="Ttulo2"/>
        <w:spacing w:line="360" w:lineRule="auto"/>
      </w:pPr>
      <w:bookmarkStart w:id="9" w:name="_Toc170073541"/>
      <w:r w:rsidRPr="00A141FD">
        <w:t>Ejemplo</w:t>
      </w:r>
      <w:bookmarkEnd w:id="9"/>
      <w:r w:rsidRPr="00A141FD">
        <w:t xml:space="preserve"> </w:t>
      </w:r>
    </w:p>
    <w:p w14:paraId="05EEC5AB" w14:textId="229A76E0" w:rsidR="007B3825" w:rsidRPr="00A141FD" w:rsidRDefault="007B3825" w:rsidP="00A141FD">
      <w:pPr>
        <w:pStyle w:val="NormalWeb"/>
        <w:spacing w:line="360" w:lineRule="auto"/>
        <w:jc w:val="both"/>
        <w:rPr>
          <w:sz w:val="22"/>
          <w:szCs w:val="22"/>
        </w:rPr>
      </w:pPr>
      <w:r w:rsidRPr="00A141FD">
        <w:rPr>
          <w:sz w:val="22"/>
          <w:szCs w:val="22"/>
        </w:rPr>
        <w:t xml:space="preserve">Supongamos que tenemos una señal portadora con una frecuencia </w:t>
      </w:r>
      <m:oMath>
        <m:r>
          <w:rPr>
            <w:rFonts w:ascii="Cambria Math" w:hAnsi="Cambria Math"/>
            <w:sz w:val="22"/>
            <w:szCs w:val="22"/>
          </w:rPr>
          <m:t xml:space="preserve">(fc=1 MHz) </m:t>
        </m:r>
      </m:oMath>
      <w:r w:rsidRPr="00A141FD">
        <w:rPr>
          <w:sz w:val="22"/>
          <w:szCs w:val="22"/>
        </w:rPr>
        <w:t xml:space="preserve">y una señal moduladora con una frecuencia de  </w:t>
      </w:r>
      <m:oMath>
        <m:r>
          <w:rPr>
            <w:rFonts w:ascii="Cambria Math" w:hAnsi="Cambria Math"/>
            <w:sz w:val="22"/>
            <w:szCs w:val="22"/>
          </w:rPr>
          <m:t>(fm=5 kHz).</m:t>
        </m:r>
      </m:oMath>
      <w:r w:rsidRPr="00A141FD">
        <w:rPr>
          <w:sz w:val="22"/>
          <w:szCs w:val="22"/>
        </w:rPr>
        <w:t xml:space="preserve"> Al modular la portadora con esta señal:</w:t>
      </w:r>
    </w:p>
    <w:p w14:paraId="3421D563" w14:textId="1618F619" w:rsidR="007B3825" w:rsidRPr="00A141FD" w:rsidRDefault="007B3825" w:rsidP="00A141FD">
      <w:pPr>
        <w:pStyle w:val="NormalWeb"/>
        <w:spacing w:line="360" w:lineRule="auto"/>
        <w:jc w:val="both"/>
        <w:rPr>
          <w:sz w:val="22"/>
          <w:szCs w:val="22"/>
        </w:rPr>
      </w:pPr>
      <m:oMathPara>
        <m:oMath>
          <m:r>
            <m:rPr>
              <m:sty m:val="bi"/>
            </m:rPr>
            <w:rPr>
              <w:rFonts w:ascii="Cambria Math" w:hAnsi="Cambria Math"/>
              <w:sz w:val="22"/>
              <w:szCs w:val="22"/>
            </w:rPr>
            <m:t xml:space="preserve">USB= </m:t>
          </m:r>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c</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m</m:t>
              </m:r>
            </m:sub>
          </m:sSub>
          <m:r>
            <m:rPr>
              <m:sty m:val="bi"/>
            </m:rPr>
            <w:rPr>
              <w:rFonts w:ascii="Cambria Math" w:hAnsi="Cambria Math"/>
              <w:sz w:val="22"/>
              <w:szCs w:val="22"/>
            </w:rPr>
            <m:t>=</m:t>
          </m:r>
          <m:r>
            <w:rPr>
              <w:rFonts w:ascii="Cambria Math" w:hAnsi="Cambria Math"/>
              <w:sz w:val="22"/>
              <w:szCs w:val="22"/>
            </w:rPr>
            <m:t>1 MHz+5 kHz=1.005 MHz</m:t>
          </m:r>
        </m:oMath>
      </m:oMathPara>
    </w:p>
    <w:p w14:paraId="11040D83" w14:textId="74AEBFCD" w:rsidR="007B3825" w:rsidRPr="00A141FD" w:rsidRDefault="007B3825" w:rsidP="00A141FD">
      <w:pPr>
        <w:pStyle w:val="NormalWeb"/>
        <w:spacing w:line="360" w:lineRule="auto"/>
        <w:jc w:val="both"/>
        <w:rPr>
          <w:sz w:val="22"/>
          <w:szCs w:val="22"/>
        </w:rPr>
      </w:pPr>
      <m:oMathPara>
        <m:oMath>
          <m:r>
            <m:rPr>
              <m:sty m:val="bi"/>
            </m:rPr>
            <w:rPr>
              <w:rFonts w:ascii="Cambria Math" w:hAnsi="Cambria Math"/>
              <w:sz w:val="22"/>
              <w:szCs w:val="22"/>
            </w:rPr>
            <m:t xml:space="preserve">LSB= </m:t>
          </m:r>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c</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f</m:t>
              </m:r>
            </m:e>
            <m:sub>
              <m:r>
                <m:rPr>
                  <m:sty m:val="bi"/>
                </m:rPr>
                <w:rPr>
                  <w:rFonts w:ascii="Cambria Math" w:hAnsi="Cambria Math"/>
                  <w:sz w:val="22"/>
                  <w:szCs w:val="22"/>
                </w:rPr>
                <m:t>m</m:t>
              </m:r>
            </m:sub>
          </m:sSub>
          <m:r>
            <m:rPr>
              <m:sty m:val="bi"/>
            </m:rPr>
            <w:rPr>
              <w:rFonts w:ascii="Cambria Math" w:hAnsi="Cambria Math"/>
              <w:sz w:val="22"/>
              <w:szCs w:val="22"/>
            </w:rPr>
            <m:t>=</m:t>
          </m:r>
          <m:r>
            <w:rPr>
              <w:rFonts w:ascii="Cambria Math" w:hAnsi="Cambria Math"/>
              <w:sz w:val="22"/>
              <w:szCs w:val="22"/>
            </w:rPr>
            <m:t>1 MHz- 5 kHz=0.995 MHz</m:t>
          </m:r>
        </m:oMath>
      </m:oMathPara>
    </w:p>
    <w:p w14:paraId="63870632" w14:textId="77777777" w:rsidR="007B3825" w:rsidRPr="00A141FD" w:rsidRDefault="007B3825" w:rsidP="00A141FD">
      <w:pPr>
        <w:pStyle w:val="NormalWeb"/>
        <w:spacing w:line="360" w:lineRule="auto"/>
        <w:jc w:val="both"/>
        <w:rPr>
          <w:sz w:val="22"/>
          <w:szCs w:val="22"/>
        </w:rPr>
      </w:pPr>
      <w:r w:rsidRPr="00A141FD">
        <w:rPr>
          <w:sz w:val="22"/>
          <w:szCs w:val="22"/>
        </w:rPr>
        <w:t>El espectro de frecuencias de la señal modulada tendrá componentes en:</w:t>
      </w:r>
    </w:p>
    <w:p w14:paraId="4E05A16D" w14:textId="77777777" w:rsidR="007B3825" w:rsidRPr="00A141FD" w:rsidRDefault="007B3825" w:rsidP="00BE5F43">
      <w:pPr>
        <w:pStyle w:val="NormalWeb"/>
        <w:numPr>
          <w:ilvl w:val="0"/>
          <w:numId w:val="4"/>
        </w:numPr>
        <w:spacing w:line="360" w:lineRule="auto"/>
        <w:jc w:val="both"/>
        <w:rPr>
          <w:sz w:val="22"/>
          <w:szCs w:val="22"/>
        </w:rPr>
      </w:pPr>
      <w:r w:rsidRPr="00A141FD">
        <w:rPr>
          <w:b/>
          <w:bCs/>
          <w:sz w:val="22"/>
          <w:szCs w:val="22"/>
        </w:rPr>
        <w:t>1 MHz</w:t>
      </w:r>
      <w:r w:rsidRPr="00A141FD">
        <w:rPr>
          <w:sz w:val="22"/>
          <w:szCs w:val="22"/>
        </w:rPr>
        <w:t xml:space="preserve"> (frecuencia de la portadora).</w:t>
      </w:r>
    </w:p>
    <w:p w14:paraId="490EB6B4" w14:textId="77777777" w:rsidR="007B3825" w:rsidRPr="00A141FD" w:rsidRDefault="007B3825" w:rsidP="00BE5F43">
      <w:pPr>
        <w:pStyle w:val="NormalWeb"/>
        <w:numPr>
          <w:ilvl w:val="0"/>
          <w:numId w:val="4"/>
        </w:numPr>
        <w:spacing w:line="360" w:lineRule="auto"/>
        <w:jc w:val="both"/>
        <w:rPr>
          <w:sz w:val="22"/>
          <w:szCs w:val="22"/>
        </w:rPr>
      </w:pPr>
      <w:r w:rsidRPr="00A141FD">
        <w:rPr>
          <w:b/>
          <w:bCs/>
          <w:sz w:val="22"/>
          <w:szCs w:val="22"/>
        </w:rPr>
        <w:t>0.995 MHz</w:t>
      </w:r>
      <w:r w:rsidRPr="00A141FD">
        <w:rPr>
          <w:sz w:val="22"/>
          <w:szCs w:val="22"/>
        </w:rPr>
        <w:t xml:space="preserve"> (frecuencia de la banda lateral inferior).</w:t>
      </w:r>
    </w:p>
    <w:p w14:paraId="5483E4A4" w14:textId="77777777" w:rsidR="007B3825" w:rsidRPr="00A141FD" w:rsidRDefault="007B3825" w:rsidP="00BE5F43">
      <w:pPr>
        <w:pStyle w:val="NormalWeb"/>
        <w:numPr>
          <w:ilvl w:val="0"/>
          <w:numId w:val="4"/>
        </w:numPr>
        <w:spacing w:line="360" w:lineRule="auto"/>
        <w:jc w:val="both"/>
        <w:rPr>
          <w:sz w:val="22"/>
          <w:szCs w:val="22"/>
        </w:rPr>
      </w:pPr>
      <w:r w:rsidRPr="00A141FD">
        <w:rPr>
          <w:b/>
          <w:bCs/>
          <w:sz w:val="22"/>
          <w:szCs w:val="22"/>
        </w:rPr>
        <w:lastRenderedPageBreak/>
        <w:t>1.005 MHz</w:t>
      </w:r>
      <w:r w:rsidRPr="00A141FD">
        <w:rPr>
          <w:sz w:val="22"/>
          <w:szCs w:val="22"/>
        </w:rPr>
        <w:t xml:space="preserve"> (frecuencia de la banda lateral superior).</w:t>
      </w:r>
    </w:p>
    <w:p w14:paraId="62E74BD5" w14:textId="657A7DED" w:rsidR="007B3825" w:rsidRPr="00A141FD" w:rsidRDefault="007B3825" w:rsidP="00A141FD">
      <w:pPr>
        <w:pStyle w:val="NormalWeb"/>
        <w:spacing w:line="360" w:lineRule="auto"/>
        <w:jc w:val="both"/>
        <w:rPr>
          <w:sz w:val="22"/>
          <w:szCs w:val="22"/>
        </w:rPr>
      </w:pPr>
      <w:r w:rsidRPr="00A141FD">
        <w:rPr>
          <w:sz w:val="22"/>
          <w:szCs w:val="22"/>
        </w:rPr>
        <w:t>Calcular el ancho</w:t>
      </w:r>
      <w:r w:rsidRPr="00A141FD">
        <w:rPr>
          <w:b/>
          <w:bCs/>
          <w:sz w:val="22"/>
          <w:szCs w:val="22"/>
        </w:rPr>
        <w:t xml:space="preserve"> </w:t>
      </w:r>
      <w:r w:rsidRPr="00A141FD">
        <w:rPr>
          <w:bCs/>
          <w:sz w:val="22"/>
          <w:szCs w:val="22"/>
        </w:rPr>
        <w:t>de banda total</w:t>
      </w:r>
      <w:r w:rsidRPr="00A141FD">
        <w:rPr>
          <w:sz w:val="22"/>
          <w:szCs w:val="22"/>
        </w:rPr>
        <w:t xml:space="preserve"> de la señal AM:</w:t>
      </w:r>
    </w:p>
    <w:p w14:paraId="496D265D" w14:textId="4AC97B0C" w:rsidR="007B3825" w:rsidRPr="00A141FD" w:rsidRDefault="007B3825" w:rsidP="00A141FD">
      <w:pPr>
        <w:pStyle w:val="NormalWeb"/>
        <w:spacing w:line="360" w:lineRule="auto"/>
        <w:rPr>
          <w:b/>
          <w:bCs/>
        </w:rPr>
      </w:pPr>
      <w:r w:rsidRPr="00A141FD">
        <w:rPr>
          <w:b/>
          <w:bCs/>
        </w:rPr>
        <w:t>Resolución</w:t>
      </w:r>
    </w:p>
    <w:p w14:paraId="2E5B5EC0" w14:textId="5E00EA7A" w:rsidR="007B3825" w:rsidRPr="00A141FD" w:rsidRDefault="007B3825" w:rsidP="00A141FD">
      <w:pPr>
        <w:pStyle w:val="NormalWeb"/>
        <w:spacing w:line="360" w:lineRule="auto"/>
        <w:jc w:val="both"/>
      </w:pPr>
      <m:oMathPara>
        <m:oMath>
          <m:r>
            <w:rPr>
              <w:rFonts w:ascii="Cambria Math" w:hAnsi="Cambria Math"/>
            </w:rPr>
            <m:t>B=2*5kHz=10 kHz</m:t>
          </m:r>
        </m:oMath>
      </m:oMathPara>
    </w:p>
    <w:p w14:paraId="4C57ACE9" w14:textId="484F8A08" w:rsidR="00625DBB" w:rsidRPr="00A141FD" w:rsidRDefault="007B3825" w:rsidP="00A141FD">
      <w:pPr>
        <w:pStyle w:val="Ttulo1"/>
        <w:spacing w:line="360" w:lineRule="auto"/>
      </w:pPr>
      <w:bookmarkStart w:id="10" w:name="_Toc170073542"/>
      <w:r w:rsidRPr="00A141FD">
        <w:t>REPRESENTACIÓN FASORIAL DE UNA ONDA DE AMPLITUD MODULADA</w:t>
      </w:r>
      <w:bookmarkEnd w:id="10"/>
    </w:p>
    <w:p w14:paraId="77D5BA2B" w14:textId="77777777" w:rsidR="00322108" w:rsidRPr="00A141FD" w:rsidRDefault="00322108" w:rsidP="00A141FD">
      <w:pPr>
        <w:spacing w:before="100" w:beforeAutospacing="1" w:after="100" w:afterAutospacing="1" w:line="360" w:lineRule="auto"/>
        <w:jc w:val="both"/>
        <w:rPr>
          <w:rFonts w:ascii="Times New Roman" w:eastAsia="Times New Roman" w:hAnsi="Times New Roman" w:cs="Times New Roman"/>
          <w:kern w:val="0"/>
          <w:lang w:val="en-US"/>
          <w14:ligatures w14:val="none"/>
        </w:rPr>
      </w:pPr>
      <w:r w:rsidRPr="00A141FD">
        <w:rPr>
          <w:rFonts w:ascii="Times New Roman" w:eastAsia="Times New Roman" w:hAnsi="Times New Roman" w:cs="Times New Roman"/>
          <w:kern w:val="0"/>
          <w14:ligatures w14:val="none"/>
        </w:rPr>
        <w:t xml:space="preserve">La representación fasorial es útil para visualizar la variación de la fase y la amplitud de la onda portadora con el tiempo. En AM, el fasor de la portadora varía en amplitud según la señal moduladora. </w:t>
      </w:r>
      <w:r w:rsidRPr="00A141FD">
        <w:rPr>
          <w:rFonts w:ascii="Times New Roman" w:eastAsia="Times New Roman" w:hAnsi="Times New Roman" w:cs="Times New Roman"/>
          <w:kern w:val="0"/>
          <w:lang w:val="en-US"/>
          <w14:ligatures w14:val="none"/>
        </w:rPr>
        <w:t>La onda modulada puede expresarse como:</w:t>
      </w:r>
    </w:p>
    <w:p w14:paraId="5D5403E6" w14:textId="77777777" w:rsidR="00322108" w:rsidRPr="00A141FD" w:rsidRDefault="00322108" w:rsidP="00A141FD">
      <w:pPr>
        <w:spacing w:before="100" w:beforeAutospacing="1" w:after="100" w:afterAutospacing="1" w:line="360" w:lineRule="auto"/>
        <w:jc w:val="both"/>
        <w:rPr>
          <w:rFonts w:ascii="Times New Roman" w:eastAsia="Times New Roman" w:hAnsi="Times New Roman" w:cs="Times New Roman"/>
          <w:kern w:val="0"/>
          <w:lang w:val="en-US"/>
          <w14:ligatures w14:val="none"/>
        </w:rPr>
      </w:pPr>
      <m:oMathPara>
        <m:oMath>
          <m:r>
            <w:rPr>
              <w:rFonts w:ascii="Cambria Math" w:eastAsia="Times New Roman" w:hAnsi="Cambria Math" w:cs="Times New Roman"/>
              <w:kern w:val="0"/>
              <w:lang w:val="en-US"/>
              <w14:ligatures w14:val="none"/>
            </w:rPr>
            <m:t>s(t)=Ac​(1+m*cos(</m:t>
          </m:r>
          <m:sSub>
            <m:sSubPr>
              <m:ctrlPr>
                <w:rPr>
                  <w:rFonts w:ascii="Cambria Math" w:eastAsia="Times New Roman" w:hAnsi="Cambria Math" w:cs="Times New Roman"/>
                  <w:i/>
                  <w:kern w:val="0"/>
                  <w:lang w:val="en-US"/>
                  <w14:ligatures w14:val="none"/>
                </w:rPr>
              </m:ctrlPr>
            </m:sSubPr>
            <m:e>
              <m:r>
                <w:rPr>
                  <w:rFonts w:ascii="Cambria Math" w:eastAsia="Times New Roman" w:hAnsi="Cambria Math" w:cs="Times New Roman"/>
                  <w:kern w:val="0"/>
                  <w:lang w:val="en-US"/>
                  <w14:ligatures w14:val="none"/>
                </w:rPr>
                <m:t>ω</m:t>
              </m:r>
            </m:e>
            <m:sub>
              <m:r>
                <w:rPr>
                  <w:rFonts w:ascii="Cambria Math" w:eastAsia="Times New Roman" w:hAnsi="Cambria Math" w:cs="Times New Roman"/>
                  <w:kern w:val="0"/>
                  <w:lang w:val="en-US"/>
                  <w14:ligatures w14:val="none"/>
                </w:rPr>
                <m:t>m</m:t>
              </m:r>
            </m:sub>
          </m:sSub>
          <m:r>
            <w:rPr>
              <w:rFonts w:ascii="Cambria Math" w:eastAsia="Times New Roman" w:hAnsi="Cambria Math" w:cs="Times New Roman"/>
              <w:kern w:val="0"/>
              <w:lang w:val="en-US"/>
              <w14:ligatures w14:val="none"/>
            </w:rPr>
            <m:t>​t))cos(</m:t>
          </m:r>
          <m:sSub>
            <m:sSubPr>
              <m:ctrlPr>
                <w:rPr>
                  <w:rFonts w:ascii="Cambria Math" w:eastAsia="Times New Roman" w:hAnsi="Cambria Math" w:cs="Times New Roman"/>
                  <w:i/>
                  <w:kern w:val="0"/>
                  <w:lang w:val="en-US"/>
                  <w14:ligatures w14:val="none"/>
                </w:rPr>
              </m:ctrlPr>
            </m:sSubPr>
            <m:e>
              <m:r>
                <w:rPr>
                  <w:rFonts w:ascii="Cambria Math" w:eastAsia="Times New Roman" w:hAnsi="Cambria Math" w:cs="Times New Roman"/>
                  <w:kern w:val="0"/>
                  <w:lang w:val="en-US"/>
                  <w14:ligatures w14:val="none"/>
                </w:rPr>
                <m:t>ω</m:t>
              </m:r>
            </m:e>
            <m:sub>
              <m:r>
                <w:rPr>
                  <w:rFonts w:ascii="Cambria Math" w:eastAsia="Times New Roman" w:hAnsi="Cambria Math" w:cs="Times New Roman"/>
                  <w:kern w:val="0"/>
                  <w:lang w:val="en-US"/>
                  <w14:ligatures w14:val="none"/>
                </w:rPr>
                <m:t>c</m:t>
              </m:r>
            </m:sub>
          </m:sSub>
          <m:r>
            <w:rPr>
              <w:rFonts w:ascii="Cambria Math" w:eastAsia="Times New Roman" w:hAnsi="Cambria Math" w:cs="Times New Roman"/>
              <w:kern w:val="0"/>
              <w:lang w:val="en-US"/>
              <w14:ligatures w14:val="none"/>
            </w:rPr>
            <m:t>​t)</m:t>
          </m:r>
        </m:oMath>
      </m:oMathPara>
    </w:p>
    <w:p w14:paraId="7B266731" w14:textId="77777777" w:rsidR="00322108" w:rsidRPr="00A141FD" w:rsidRDefault="00322108" w:rsidP="00A141FD">
      <w:pPr>
        <w:spacing w:before="100" w:beforeAutospacing="1" w:after="100" w:afterAutospacing="1" w:line="360" w:lineRule="auto"/>
        <w:jc w:val="both"/>
        <w:rPr>
          <w:rFonts w:ascii="Times New Roman" w:eastAsia="Times New Roman" w:hAnsi="Times New Roman" w:cs="Times New Roman"/>
          <w:kern w:val="0"/>
          <w14:ligatures w14:val="none"/>
        </w:rPr>
      </w:pPr>
      <w:r w:rsidRPr="00A141FD">
        <w:rPr>
          <w:rFonts w:ascii="Times New Roman" w:eastAsia="Times New Roman" w:hAnsi="Times New Roman" w:cs="Times New Roman"/>
          <w:kern w:val="0"/>
          <w14:ligatures w14:val="none"/>
        </w:rPr>
        <w:t>Donde:</w:t>
      </w:r>
    </w:p>
    <w:p w14:paraId="0B51BE70" w14:textId="77777777" w:rsidR="00322108" w:rsidRPr="00A141FD" w:rsidRDefault="00322108" w:rsidP="00BE5F43">
      <w:pPr>
        <w:numPr>
          <w:ilvl w:val="0"/>
          <w:numId w:val="5"/>
        </w:numPr>
        <w:spacing w:before="100" w:beforeAutospacing="1" w:after="100" w:afterAutospacing="1" w:line="360" w:lineRule="auto"/>
        <w:jc w:val="both"/>
        <w:rPr>
          <w:rFonts w:ascii="Times New Roman" w:eastAsia="Times New Roman" w:hAnsi="Times New Roman" w:cs="Times New Roman"/>
          <w:kern w:val="0"/>
          <w14:ligatures w14:val="none"/>
        </w:rPr>
      </w:pPr>
      <m:oMath>
        <m:r>
          <w:rPr>
            <w:rFonts w:ascii="Cambria Math" w:eastAsia="Times New Roman" w:hAnsi="Cambria Math" w:cs="Times New Roman"/>
            <w:kern w:val="0"/>
            <w:lang w:val="en-US"/>
            <w14:ligatures w14:val="none"/>
          </w:rPr>
          <m:t>m</m:t>
        </m:r>
      </m:oMath>
      <w:r w:rsidRPr="00A141FD">
        <w:rPr>
          <w:rFonts w:ascii="Times New Roman" w:eastAsia="Times New Roman" w:hAnsi="Times New Roman" w:cs="Times New Roman"/>
          <w:kern w:val="0"/>
          <w14:ligatures w14:val="none"/>
        </w:rPr>
        <w:t xml:space="preserve"> : es el índice de modulación </w:t>
      </w:r>
    </w:p>
    <w:p w14:paraId="5A037713" w14:textId="276B85F0" w:rsidR="00322108" w:rsidRPr="00A141FD" w:rsidRDefault="00322108" w:rsidP="00BE5F43">
      <w:pPr>
        <w:numPr>
          <w:ilvl w:val="0"/>
          <w:numId w:val="5"/>
        </w:numPr>
        <w:spacing w:before="100" w:beforeAutospacing="1" w:after="100" w:afterAutospacing="1" w:line="360" w:lineRule="auto"/>
        <w:jc w:val="both"/>
        <w:rPr>
          <w:rFonts w:ascii="Times New Roman" w:eastAsia="Times New Roman" w:hAnsi="Times New Roman" w:cs="Times New Roman"/>
          <w:kern w:val="0"/>
          <w14:ligatures w14:val="none"/>
        </w:rPr>
      </w:pPr>
      <m:oMath>
        <m:sSub>
          <m:sSubPr>
            <m:ctrlPr>
              <w:rPr>
                <w:rFonts w:ascii="Cambria Math" w:eastAsia="Times New Roman" w:hAnsi="Cambria Math" w:cs="Times New Roman"/>
                <w:i/>
                <w:kern w:val="0"/>
                <w:lang w:val="en-US"/>
                <w14:ligatures w14:val="none"/>
              </w:rPr>
            </m:ctrlPr>
          </m:sSubPr>
          <m:e>
            <m:r>
              <w:rPr>
                <w:rFonts w:ascii="Cambria Math" w:eastAsia="Times New Roman" w:hAnsi="Cambria Math" w:cs="Times New Roman"/>
                <w:kern w:val="0"/>
                <w:lang w:val="en-US"/>
                <w14:ligatures w14:val="none"/>
              </w:rPr>
              <m:t>ω</m:t>
            </m:r>
          </m:e>
          <m:sub>
            <m:r>
              <w:rPr>
                <w:rFonts w:ascii="Cambria Math" w:eastAsia="Times New Roman" w:hAnsi="Cambria Math" w:cs="Times New Roman"/>
                <w:kern w:val="0"/>
                <w:lang w:val="en-US"/>
                <w14:ligatures w14:val="none"/>
              </w:rPr>
              <m:t>m</m:t>
            </m:r>
          </m:sub>
        </m:sSub>
      </m:oMath>
      <w:r w:rsidRPr="00A141FD">
        <w:rPr>
          <w:rFonts w:ascii="Times New Roman" w:eastAsia="Times New Roman" w:hAnsi="Times New Roman" w:cs="Times New Roman"/>
          <w:kern w:val="0"/>
          <w14:ligatures w14:val="none"/>
        </w:rPr>
        <w:t xml:space="preserve"> : es la frecuencia angular de la señal moduladora.</w:t>
      </w:r>
    </w:p>
    <w:p w14:paraId="28894C69" w14:textId="77777777" w:rsidR="00322108" w:rsidRPr="00A141FD" w:rsidRDefault="00322108" w:rsidP="00A141FD">
      <w:pPr>
        <w:pStyle w:val="Ttulo1"/>
        <w:spacing w:line="360" w:lineRule="auto"/>
      </w:pPr>
      <w:bookmarkStart w:id="11" w:name="_Toc170073543"/>
      <w:r w:rsidRPr="00A141FD">
        <w:t>COEFICIENTE DE MODULACIÓN</w:t>
      </w:r>
      <w:bookmarkEnd w:id="11"/>
      <w:r w:rsidRPr="00A141FD">
        <w:t xml:space="preserve"> </w:t>
      </w:r>
    </w:p>
    <w:p w14:paraId="36451D61" w14:textId="77777777" w:rsidR="00322108" w:rsidRPr="00A141FD" w:rsidRDefault="00322108" w:rsidP="00A141FD">
      <w:pPr>
        <w:pStyle w:val="NormalWeb"/>
        <w:spacing w:line="360" w:lineRule="auto"/>
        <w:jc w:val="both"/>
        <w:rPr>
          <w:sz w:val="22"/>
          <w:szCs w:val="22"/>
        </w:rPr>
      </w:pPr>
      <w:r w:rsidRPr="00A141FD">
        <w:rPr>
          <w:sz w:val="22"/>
          <w:szCs w:val="22"/>
        </w:rPr>
        <w:t xml:space="preserve">El coeficiente de modulación </w:t>
      </w:r>
      <m:oMath>
        <m:r>
          <w:rPr>
            <w:rFonts w:ascii="Cambria Math" w:hAnsi="Cambria Math"/>
            <w:sz w:val="22"/>
            <w:szCs w:val="22"/>
          </w:rPr>
          <m:t>m</m:t>
        </m:r>
      </m:oMath>
      <w:r w:rsidRPr="00A141FD">
        <w:rPr>
          <w:sz w:val="22"/>
          <w:szCs w:val="22"/>
        </w:rPr>
        <w:t xml:space="preserve"> en la modulación de amplitud (AM) es un parámetro clave que determina el grado en el que la amplitud de la onda portadora varía de acuerdo con la señal moduladora. Este coeficiente se define como:</w:t>
      </w:r>
    </w:p>
    <w:p w14:paraId="1484E5C9" w14:textId="77777777" w:rsidR="00322108" w:rsidRPr="00A141FD" w:rsidRDefault="00322108" w:rsidP="00A141FD">
      <w:pPr>
        <w:pStyle w:val="NormalWeb"/>
        <w:spacing w:line="360" w:lineRule="auto"/>
        <w:jc w:val="both"/>
        <w:rPr>
          <w:sz w:val="22"/>
          <w:szCs w:val="22"/>
        </w:rPr>
      </w:pPr>
      <m:oMathPara>
        <m:oMath>
          <m:r>
            <w:rPr>
              <w:rFonts w:ascii="Cambria Math" w:hAnsi="Cambria Math"/>
              <w:sz w:val="22"/>
              <w:szCs w:val="22"/>
            </w:rPr>
            <m:t>m=</m:t>
          </m:r>
          <m:f>
            <m:fPr>
              <m:ctrlPr>
                <w:rPr>
                  <w:rFonts w:ascii="Cambria Math" w:hAnsi="Cambria Math"/>
                  <w:i/>
                  <w:sz w:val="22"/>
                  <w:szCs w:val="22"/>
                </w:rPr>
              </m:ctrlPr>
            </m:fPr>
            <m:num>
              <m:r>
                <w:rPr>
                  <w:rFonts w:ascii="Cambria Math" w:hAnsi="Cambria Math"/>
                  <w:sz w:val="22"/>
                  <w:szCs w:val="22"/>
                </w:rPr>
                <m:t>Am</m:t>
              </m:r>
            </m:num>
            <m:den>
              <m:r>
                <w:rPr>
                  <w:rFonts w:ascii="Cambria Math" w:hAnsi="Cambria Math"/>
                  <w:sz w:val="22"/>
                  <w:szCs w:val="22"/>
                </w:rPr>
                <m:t>Ac</m:t>
              </m:r>
            </m:den>
          </m:f>
        </m:oMath>
      </m:oMathPara>
    </w:p>
    <w:p w14:paraId="497017CD" w14:textId="77777777" w:rsidR="00322108" w:rsidRPr="00A141FD" w:rsidRDefault="00322108" w:rsidP="00A141FD">
      <w:pPr>
        <w:spacing w:before="100" w:beforeAutospacing="1" w:after="100" w:afterAutospacing="1" w:line="360" w:lineRule="auto"/>
        <w:jc w:val="both"/>
        <w:rPr>
          <w:rFonts w:ascii="Times New Roman" w:eastAsia="Times New Roman" w:hAnsi="Times New Roman" w:cs="Times New Roman"/>
        </w:rPr>
      </w:pPr>
      <w:r w:rsidRPr="00A141FD">
        <w:rPr>
          <w:rFonts w:ascii="Times New Roman" w:eastAsia="Times New Roman" w:hAnsi="Times New Roman" w:cs="Times New Roman"/>
        </w:rPr>
        <w:t>Donde:</w:t>
      </w:r>
    </w:p>
    <w:p w14:paraId="6C4DEDC2" w14:textId="77777777" w:rsidR="00322108" w:rsidRPr="00A141FD" w:rsidRDefault="00322108" w:rsidP="00BE5F43">
      <w:pPr>
        <w:numPr>
          <w:ilvl w:val="0"/>
          <w:numId w:val="6"/>
        </w:numPr>
        <w:spacing w:before="100" w:beforeAutospacing="1" w:after="100" w:afterAutospacing="1" w:line="360" w:lineRule="auto"/>
        <w:jc w:val="both"/>
        <w:rPr>
          <w:rFonts w:ascii="Times New Roman" w:eastAsia="Times New Roman" w:hAnsi="Times New Roman" w:cs="Times New Roman"/>
        </w:rPr>
      </w:pPr>
      <w:r w:rsidRPr="00A141FD">
        <w:rPr>
          <w:rFonts w:ascii="Times New Roman" w:eastAsia="Times New Roman" w:hAnsi="Times New Roman" w:cs="Times New Roman"/>
        </w:rPr>
        <w:t xml:space="preserve">M: es el coeficiente de modulación </w:t>
      </w:r>
    </w:p>
    <w:p w14:paraId="04A726F6" w14:textId="77777777" w:rsidR="00322108" w:rsidRPr="00A141FD" w:rsidRDefault="00322108" w:rsidP="00BE5F43">
      <w:pPr>
        <w:numPr>
          <w:ilvl w:val="0"/>
          <w:numId w:val="6"/>
        </w:numPr>
        <w:spacing w:before="100" w:beforeAutospacing="1" w:after="100" w:afterAutospacing="1" w:line="360" w:lineRule="auto"/>
        <w:jc w:val="both"/>
        <w:rPr>
          <w:rFonts w:ascii="Times New Roman" w:eastAsia="Times New Roman" w:hAnsi="Times New Roman" w:cs="Times New Roman"/>
        </w:rPr>
      </w:pPr>
      <m:oMath>
        <m:r>
          <w:rPr>
            <w:rFonts w:ascii="Cambria Math" w:hAnsi="Cambria Math" w:cs="Times New Roman"/>
          </w:rPr>
          <m:t>Am</m:t>
        </m:r>
      </m:oMath>
      <w:r w:rsidRPr="00A141FD">
        <w:rPr>
          <w:rFonts w:ascii="Times New Roman" w:eastAsia="Times New Roman" w:hAnsi="Times New Roman" w:cs="Times New Roman"/>
        </w:rPr>
        <w:t xml:space="preserve"> : es la amplitud máxima de la señal moduladora.</w:t>
      </w:r>
    </w:p>
    <w:p w14:paraId="1B8E6C08" w14:textId="77777777" w:rsidR="00322108" w:rsidRPr="00A141FD" w:rsidRDefault="00322108" w:rsidP="00BE5F43">
      <w:pPr>
        <w:numPr>
          <w:ilvl w:val="0"/>
          <w:numId w:val="6"/>
        </w:numPr>
        <w:spacing w:before="100" w:beforeAutospacing="1" w:after="100" w:afterAutospacing="1" w:line="360" w:lineRule="auto"/>
        <w:jc w:val="both"/>
        <w:rPr>
          <w:rFonts w:ascii="Times New Roman" w:eastAsia="Times New Roman" w:hAnsi="Times New Roman" w:cs="Times New Roman"/>
        </w:rPr>
      </w:pPr>
      <w:r w:rsidRPr="00A141FD">
        <w:rPr>
          <w:rFonts w:ascii="Times New Roman" w:eastAsia="Times New Roman" w:hAnsi="Times New Roman" w:cs="Times New Roman"/>
        </w:rPr>
        <w:t xml:space="preserve">​ </w:t>
      </w:r>
      <m:oMath>
        <m:r>
          <w:rPr>
            <w:rFonts w:ascii="Cambria Math" w:hAnsi="Cambria Math" w:cs="Times New Roman"/>
          </w:rPr>
          <m:t>Ac</m:t>
        </m:r>
      </m:oMath>
      <w:r w:rsidRPr="00A141FD">
        <w:rPr>
          <w:rFonts w:ascii="Times New Roman" w:eastAsia="Times New Roman" w:hAnsi="Times New Roman" w:cs="Times New Roman"/>
        </w:rPr>
        <w:t>: es la amplitud de la portadora.</w:t>
      </w:r>
    </w:p>
    <w:p w14:paraId="41D33F61" w14:textId="77777777" w:rsidR="00322108" w:rsidRPr="00A141FD" w:rsidRDefault="00322108" w:rsidP="00A141FD">
      <w:pPr>
        <w:pStyle w:val="NormalWeb"/>
        <w:spacing w:line="360" w:lineRule="auto"/>
        <w:jc w:val="both"/>
        <w:rPr>
          <w:sz w:val="22"/>
          <w:szCs w:val="22"/>
        </w:rPr>
      </w:pPr>
      <w:r w:rsidRPr="00A141FD">
        <w:rPr>
          <w:sz w:val="22"/>
          <w:szCs w:val="22"/>
        </w:rPr>
        <w:t xml:space="preserve">La modulación en porcentaje </w:t>
      </w:r>
      <m:oMath>
        <m:r>
          <w:rPr>
            <w:rFonts w:ascii="Cambria Math" w:hAnsi="Cambria Math"/>
            <w:sz w:val="22"/>
            <w:szCs w:val="22"/>
          </w:rPr>
          <m:t xml:space="preserve">M </m:t>
        </m:r>
      </m:oMath>
      <w:r w:rsidRPr="00A141FD">
        <w:rPr>
          <w:sz w:val="22"/>
          <w:szCs w:val="22"/>
        </w:rPr>
        <w:t>se puede calcular como:</w:t>
      </w:r>
    </w:p>
    <w:p w14:paraId="60334939" w14:textId="77777777" w:rsidR="00322108" w:rsidRPr="00A141FD" w:rsidRDefault="00322108" w:rsidP="00A141FD">
      <w:pPr>
        <w:pStyle w:val="NormalWeb"/>
        <w:spacing w:line="360" w:lineRule="auto"/>
        <w:jc w:val="both"/>
        <w:rPr>
          <w:rStyle w:val="katex-mathml"/>
          <w:rFonts w:eastAsiaTheme="majorEastAsia"/>
          <w:sz w:val="22"/>
          <w:szCs w:val="22"/>
        </w:rPr>
      </w:pPr>
      <m:oMathPara>
        <m:oMath>
          <m:r>
            <w:rPr>
              <w:rStyle w:val="katex-mathml"/>
              <w:rFonts w:ascii="Cambria Math" w:eastAsiaTheme="majorEastAsia" w:hAnsi="Cambria Math"/>
              <w:sz w:val="22"/>
              <w:szCs w:val="22"/>
            </w:rPr>
            <m:t>M=m×100%=</m:t>
          </m:r>
          <m:f>
            <m:fPr>
              <m:ctrlPr>
                <w:rPr>
                  <w:rStyle w:val="katex-mathml"/>
                  <w:rFonts w:ascii="Cambria Math" w:eastAsiaTheme="majorEastAsia" w:hAnsi="Cambria Math"/>
                  <w:i/>
                  <w:sz w:val="22"/>
                  <w:szCs w:val="22"/>
                </w:rPr>
              </m:ctrlPr>
            </m:fPr>
            <m:num>
              <m:r>
                <w:rPr>
                  <w:rStyle w:val="katex-mathml"/>
                  <w:rFonts w:ascii="Cambria Math" w:eastAsiaTheme="majorEastAsia" w:hAnsi="Cambria Math"/>
                  <w:sz w:val="22"/>
                  <w:szCs w:val="22"/>
                </w:rPr>
                <m:t>Am</m:t>
              </m:r>
            </m:num>
            <m:den>
              <m:r>
                <w:rPr>
                  <w:rStyle w:val="katex-mathml"/>
                  <w:rFonts w:ascii="Cambria Math" w:eastAsiaTheme="majorEastAsia" w:hAnsi="Cambria Math"/>
                  <w:sz w:val="22"/>
                  <w:szCs w:val="22"/>
                </w:rPr>
                <m:t>Ac</m:t>
              </m:r>
            </m:den>
          </m:f>
          <m:r>
            <w:rPr>
              <w:rStyle w:val="katex-mathml"/>
              <w:rFonts w:ascii="Cambria Math" w:eastAsiaTheme="majorEastAsia" w:hAnsi="Cambria Math"/>
              <w:sz w:val="22"/>
              <w:szCs w:val="22"/>
            </w:rPr>
            <m:t>×100%</m:t>
          </m:r>
        </m:oMath>
      </m:oMathPara>
    </w:p>
    <w:p w14:paraId="2A8CF982" w14:textId="43496C94" w:rsidR="00322108" w:rsidRPr="00A141FD" w:rsidRDefault="00322108" w:rsidP="00A141FD">
      <w:pPr>
        <w:pStyle w:val="NormalWeb"/>
        <w:spacing w:line="360" w:lineRule="auto"/>
        <w:jc w:val="both"/>
        <w:rPr>
          <w:rStyle w:val="katex-mathml"/>
          <w:rFonts w:eastAsiaTheme="majorEastAsia"/>
        </w:rPr>
      </w:pPr>
      <w:r w:rsidRPr="00A141FD">
        <w:rPr>
          <w:rStyle w:val="katex-mathml"/>
          <w:rFonts w:eastAsiaTheme="majorEastAsia"/>
        </w:rPr>
        <w:lastRenderedPageBreak/>
        <w:t>Además, se tiene:</w:t>
      </w:r>
    </w:p>
    <w:p w14:paraId="32047ABF" w14:textId="77777777" w:rsidR="00322108" w:rsidRPr="00A141FD" w:rsidRDefault="00322108" w:rsidP="00A141FD">
      <w:pPr>
        <w:pStyle w:val="Ttulo2"/>
        <w:spacing w:line="360" w:lineRule="auto"/>
      </w:pPr>
      <w:bookmarkStart w:id="12" w:name="_Toc170073544"/>
      <w:r w:rsidRPr="00A141FD">
        <w:t>Amplitud Máxima y Mínima de la Señal Modulada</w:t>
      </w:r>
      <w:bookmarkEnd w:id="12"/>
    </w:p>
    <w:p w14:paraId="70E5BDE3" w14:textId="77777777" w:rsidR="00322108" w:rsidRPr="00A141FD" w:rsidRDefault="00322108" w:rsidP="00A141FD">
      <w:pPr>
        <w:spacing w:before="100" w:beforeAutospacing="1" w:after="100" w:afterAutospacing="1" w:line="360" w:lineRule="auto"/>
        <w:jc w:val="both"/>
        <w:rPr>
          <w:rFonts w:ascii="Times New Roman" w:eastAsia="Times New Roman" w:hAnsi="Times New Roman" w:cs="Times New Roman"/>
        </w:rPr>
      </w:pPr>
      <w:r w:rsidRPr="00A141FD">
        <w:rPr>
          <w:rFonts w:ascii="Times New Roman" w:eastAsia="Times New Roman" w:hAnsi="Times New Roman" w:cs="Times New Roman"/>
        </w:rPr>
        <w:t xml:space="preserve">Si </w:t>
      </w:r>
      <m:oMath>
        <m:r>
          <w:rPr>
            <w:rFonts w:ascii="Cambria Math" w:eastAsia="Times New Roman" w:hAnsi="Cambria Math" w:cs="Times New Roman"/>
          </w:rPr>
          <m:t>Emax</m:t>
        </m:r>
      </m:oMath>
      <w:r w:rsidRPr="00A141FD">
        <w:rPr>
          <w:rFonts w:ascii="Times New Roman" w:eastAsia="Times New Roman" w:hAnsi="Times New Roman" w:cs="Times New Roman"/>
        </w:rPr>
        <w:t xml:space="preserve"> es la amplitud máxima y </w:t>
      </w:r>
      <m:oMath>
        <m:r>
          <w:rPr>
            <w:rFonts w:ascii="Cambria Math" w:eastAsia="Times New Roman" w:hAnsi="Cambria Math" w:cs="Times New Roman"/>
          </w:rPr>
          <m:t>Emin</m:t>
        </m:r>
      </m:oMath>
      <w:r w:rsidRPr="00A141FD">
        <w:rPr>
          <w:rFonts w:ascii="Times New Roman" w:eastAsia="Times New Roman" w:hAnsi="Times New Roman" w:cs="Times New Roman"/>
        </w:rPr>
        <w:t xml:space="preserve"> es la amplitud mínima de la señal modulada, entonces la amplitud de la portadora Ec​ y la amplitud máxima de la señal moduladora Em​ se pueden calcular como:</w:t>
      </w:r>
    </w:p>
    <w:p w14:paraId="38B298C3" w14:textId="77777777" w:rsidR="00322108" w:rsidRPr="00A141FD" w:rsidRDefault="00322108" w:rsidP="00A141FD">
      <w:pPr>
        <w:spacing w:before="100" w:beforeAutospacing="1" w:after="100" w:afterAutospacing="1" w:line="360" w:lineRule="auto"/>
        <w:jc w:val="both"/>
        <w:rPr>
          <w:rStyle w:val="mord"/>
          <w:rFonts w:ascii="Times New Roman" w:eastAsia="Times New Roman" w:hAnsi="Times New Roman" w:cs="Times New Roman"/>
          <w:bCs/>
        </w:rPr>
      </w:pPr>
      <m:oMathPara>
        <m:oMath>
          <m:r>
            <w:rPr>
              <w:rStyle w:val="mord"/>
              <w:rFonts w:ascii="Cambria Math" w:hAnsi="Cambria Math" w:cs="Times New Roman"/>
            </w:rPr>
            <m:t>Ec</m:t>
          </m:r>
          <m:r>
            <w:rPr>
              <w:rStyle w:val="vlist-s"/>
              <w:rFonts w:ascii="Cambria Math" w:hAnsi="Cambria Math" w:cs="Times New Roman"/>
            </w:rPr>
            <m:t>​</m:t>
          </m:r>
          <m:r>
            <m:rPr>
              <m:sty m:val="p"/>
            </m:rPr>
            <w:rPr>
              <w:rStyle w:val="mrel"/>
              <w:rFonts w:ascii="Cambria Math" w:hAnsi="Cambria Math" w:cs="Times New Roman"/>
            </w:rPr>
            <m:t>=</m:t>
          </m:r>
          <m:f>
            <m:fPr>
              <m:ctrlPr>
                <w:rPr>
                  <w:rStyle w:val="mord"/>
                  <w:rFonts w:ascii="Cambria Math" w:hAnsi="Cambria Math" w:cs="Times New Roman"/>
                  <w:bCs/>
                </w:rPr>
              </m:ctrlPr>
            </m:fPr>
            <m:num>
              <m:r>
                <w:rPr>
                  <w:rStyle w:val="mord"/>
                  <w:rFonts w:ascii="Cambria Math" w:hAnsi="Cambria Math" w:cs="Times New Roman"/>
                </w:rPr>
                <m:t>Emax</m:t>
              </m:r>
              <m:r>
                <w:rPr>
                  <w:rStyle w:val="vlist-s"/>
                  <w:rFonts w:ascii="Cambria Math" w:hAnsi="Cambria Math" w:cs="Times New Roman"/>
                </w:rPr>
                <m:t>​</m:t>
              </m:r>
              <m:r>
                <w:rPr>
                  <w:rStyle w:val="mbin"/>
                  <w:rFonts w:ascii="Cambria Math" w:hAnsi="Cambria Math" w:cs="Times New Roman"/>
                </w:rPr>
                <m:t>+</m:t>
              </m:r>
              <m:r>
                <w:rPr>
                  <w:rStyle w:val="mord"/>
                  <w:rFonts w:ascii="Cambria Math" w:hAnsi="Cambria Math" w:cs="Times New Roman"/>
                </w:rPr>
                <m:t>Emin</m:t>
              </m:r>
            </m:num>
            <m:den>
              <m:r>
                <m:rPr>
                  <m:sty m:val="p"/>
                </m:rPr>
                <w:rPr>
                  <w:rStyle w:val="mord"/>
                  <w:rFonts w:ascii="Cambria Math" w:hAnsi="Cambria Math" w:cs="Times New Roman"/>
                </w:rPr>
                <m:t>2</m:t>
              </m:r>
            </m:den>
          </m:f>
        </m:oMath>
      </m:oMathPara>
    </w:p>
    <w:p w14:paraId="369B4EE0" w14:textId="77777777" w:rsidR="00322108" w:rsidRPr="00A141FD" w:rsidRDefault="00322108" w:rsidP="00A141FD">
      <w:pPr>
        <w:spacing w:before="100" w:beforeAutospacing="1" w:after="100" w:afterAutospacing="1" w:line="360" w:lineRule="auto"/>
        <w:jc w:val="both"/>
        <w:rPr>
          <w:rStyle w:val="mord"/>
          <w:rFonts w:ascii="Times New Roman" w:eastAsia="Times New Roman" w:hAnsi="Times New Roman" w:cs="Times New Roman"/>
          <w:bCs/>
        </w:rPr>
      </w:pPr>
      <m:oMathPara>
        <m:oMath>
          <m:r>
            <w:rPr>
              <w:rStyle w:val="mord"/>
              <w:rFonts w:ascii="Cambria Math" w:hAnsi="Cambria Math" w:cs="Times New Roman"/>
            </w:rPr>
            <m:t>Em</m:t>
          </m:r>
          <m:r>
            <m:rPr>
              <m:sty m:val="p"/>
            </m:rPr>
            <w:rPr>
              <w:rStyle w:val="mrel"/>
              <w:rFonts w:ascii="Cambria Math" w:hAnsi="Cambria Math" w:cs="Times New Roman"/>
            </w:rPr>
            <m:t>=</m:t>
          </m:r>
          <m:f>
            <m:fPr>
              <m:ctrlPr>
                <w:rPr>
                  <w:rStyle w:val="mord"/>
                  <w:rFonts w:ascii="Cambria Math" w:hAnsi="Cambria Math" w:cs="Times New Roman"/>
                  <w:bCs/>
                </w:rPr>
              </m:ctrlPr>
            </m:fPr>
            <m:num>
              <m:r>
                <w:rPr>
                  <w:rStyle w:val="mord"/>
                  <w:rFonts w:ascii="Cambria Math" w:hAnsi="Cambria Math" w:cs="Times New Roman"/>
                </w:rPr>
                <m:t>Emax</m:t>
              </m:r>
              <m:r>
                <w:rPr>
                  <w:rStyle w:val="vlist-s"/>
                  <w:rFonts w:ascii="Cambria Math" w:hAnsi="Cambria Math" w:cs="Times New Roman"/>
                </w:rPr>
                <m:t>​</m:t>
              </m:r>
              <m:r>
                <w:rPr>
                  <w:rStyle w:val="mbin"/>
                  <w:rFonts w:ascii="Cambria Math" w:hAnsi="Cambria Math" w:cs="Times New Roman"/>
                </w:rPr>
                <m:t xml:space="preserve">- </m:t>
              </m:r>
              <m:r>
                <w:rPr>
                  <w:rStyle w:val="mord"/>
                  <w:rFonts w:ascii="Cambria Math" w:hAnsi="Cambria Math" w:cs="Times New Roman"/>
                </w:rPr>
                <m:t>Emin</m:t>
              </m:r>
            </m:num>
            <m:den>
              <m:r>
                <m:rPr>
                  <m:sty m:val="p"/>
                </m:rPr>
                <w:rPr>
                  <w:rStyle w:val="mord"/>
                  <w:rFonts w:ascii="Cambria Math" w:hAnsi="Cambria Math" w:cs="Times New Roman"/>
                </w:rPr>
                <m:t>2</m:t>
              </m:r>
            </m:den>
          </m:f>
        </m:oMath>
      </m:oMathPara>
    </w:p>
    <w:p w14:paraId="7F2DBFA3" w14:textId="77777777" w:rsidR="00322108" w:rsidRPr="00A141FD" w:rsidRDefault="00322108" w:rsidP="00A141FD">
      <w:pPr>
        <w:pStyle w:val="NormalWeb"/>
        <w:spacing w:line="360" w:lineRule="auto"/>
        <w:jc w:val="both"/>
        <w:rPr>
          <w:sz w:val="22"/>
          <w:szCs w:val="22"/>
        </w:rPr>
      </w:pPr>
      <w:r w:rsidRPr="00A141FD">
        <w:rPr>
          <w:sz w:val="22"/>
          <w:szCs w:val="22"/>
        </w:rPr>
        <w:t xml:space="preserve">Usando los valores calculados de </w:t>
      </w:r>
      <w:r w:rsidRPr="00A141FD">
        <w:rPr>
          <w:rStyle w:val="katex-mathml"/>
          <w:rFonts w:eastAsiaTheme="majorEastAsia"/>
          <w:sz w:val="22"/>
          <w:szCs w:val="22"/>
        </w:rPr>
        <w:t>Ec</w:t>
      </w:r>
      <w:r w:rsidRPr="00A141FD">
        <w:rPr>
          <w:rStyle w:val="vlist-s"/>
          <w:rFonts w:eastAsiaTheme="majorEastAsia"/>
          <w:sz w:val="22"/>
          <w:szCs w:val="22"/>
        </w:rPr>
        <w:t>​</w:t>
      </w:r>
      <w:r w:rsidRPr="00A141FD">
        <w:rPr>
          <w:sz w:val="22"/>
          <w:szCs w:val="22"/>
        </w:rPr>
        <w:t xml:space="preserve"> y </w:t>
      </w:r>
      <w:r w:rsidRPr="00A141FD">
        <w:rPr>
          <w:rStyle w:val="mord"/>
          <w:rFonts w:eastAsiaTheme="majorEastAsia"/>
          <w:sz w:val="22"/>
          <w:szCs w:val="22"/>
        </w:rPr>
        <w:t>Em</w:t>
      </w:r>
      <w:r w:rsidRPr="00A141FD">
        <w:rPr>
          <w:rStyle w:val="vlist-s"/>
          <w:rFonts w:eastAsiaTheme="majorEastAsia"/>
          <w:sz w:val="22"/>
          <w:szCs w:val="22"/>
        </w:rPr>
        <w:t>​</w:t>
      </w:r>
      <w:r w:rsidRPr="00A141FD">
        <w:rPr>
          <w:sz w:val="22"/>
          <w:szCs w:val="22"/>
        </w:rPr>
        <w:t>:</w:t>
      </w:r>
    </w:p>
    <w:p w14:paraId="191DCF5F" w14:textId="77777777" w:rsidR="00322108" w:rsidRPr="00A141FD" w:rsidRDefault="00322108" w:rsidP="00A141FD">
      <w:pPr>
        <w:pStyle w:val="NormalWeb"/>
        <w:spacing w:line="360" w:lineRule="auto"/>
        <w:jc w:val="both"/>
        <w:rPr>
          <w:sz w:val="22"/>
          <w:szCs w:val="22"/>
        </w:rPr>
      </w:pPr>
      <m:oMathPara>
        <m:oMath>
          <m:r>
            <w:rPr>
              <w:rStyle w:val="katex-mathml"/>
              <w:rFonts w:ascii="Cambria Math" w:eastAsiaTheme="majorEastAsia" w:hAnsi="Cambria Math"/>
              <w:sz w:val="22"/>
              <w:szCs w:val="22"/>
            </w:rPr>
            <m:t>m=</m:t>
          </m:r>
          <m:f>
            <m:fPr>
              <m:ctrlPr>
                <w:rPr>
                  <w:rStyle w:val="katex-mathml"/>
                  <w:rFonts w:ascii="Cambria Math" w:eastAsiaTheme="majorEastAsia" w:hAnsi="Cambria Math"/>
                  <w:i/>
                  <w:sz w:val="22"/>
                  <w:szCs w:val="22"/>
                </w:rPr>
              </m:ctrlPr>
            </m:fPr>
            <m:num>
              <m:r>
                <w:rPr>
                  <w:rStyle w:val="katex-mathml"/>
                  <w:rFonts w:ascii="Cambria Math" w:eastAsiaTheme="majorEastAsia" w:hAnsi="Cambria Math"/>
                  <w:sz w:val="22"/>
                  <w:szCs w:val="22"/>
                </w:rPr>
                <m:t>Em</m:t>
              </m:r>
            </m:num>
            <m:den>
              <m:r>
                <w:rPr>
                  <w:rStyle w:val="katex-mathml"/>
                  <w:rFonts w:ascii="Cambria Math" w:eastAsiaTheme="majorEastAsia" w:hAnsi="Cambria Math"/>
                  <w:sz w:val="22"/>
                  <w:szCs w:val="22"/>
                </w:rPr>
                <m:t>Ec</m:t>
              </m:r>
            </m:den>
          </m:f>
          <m:r>
            <w:rPr>
              <w:rStyle w:val="katex-mathml"/>
              <w:rFonts w:ascii="Cambria Math" w:eastAsiaTheme="majorEastAsia" w:hAnsi="Cambria Math"/>
              <w:sz w:val="22"/>
              <w:szCs w:val="22"/>
            </w:rPr>
            <m:t>=</m:t>
          </m:r>
          <m:f>
            <m:fPr>
              <m:ctrlPr>
                <w:rPr>
                  <w:rStyle w:val="katex-mathml"/>
                  <w:rFonts w:ascii="Cambria Math" w:eastAsiaTheme="majorEastAsia" w:hAnsi="Cambria Math"/>
                  <w:i/>
                  <w:sz w:val="22"/>
                  <w:szCs w:val="22"/>
                </w:rPr>
              </m:ctrlPr>
            </m:fPr>
            <m:num>
              <m:r>
                <w:rPr>
                  <w:rStyle w:val="katex-mathml"/>
                  <w:rFonts w:ascii="Cambria Math" w:eastAsiaTheme="majorEastAsia" w:hAnsi="Cambria Math"/>
                  <w:sz w:val="22"/>
                  <w:szCs w:val="22"/>
                </w:rPr>
                <m:t>Emax-Emin</m:t>
              </m:r>
            </m:num>
            <m:den>
              <m:f>
                <m:fPr>
                  <m:ctrlPr>
                    <w:rPr>
                      <w:rStyle w:val="katex-mathml"/>
                      <w:rFonts w:ascii="Cambria Math" w:eastAsiaTheme="majorEastAsia" w:hAnsi="Cambria Math"/>
                      <w:i/>
                      <w:sz w:val="22"/>
                      <w:szCs w:val="22"/>
                    </w:rPr>
                  </m:ctrlPr>
                </m:fPr>
                <m:num>
                  <m:r>
                    <w:rPr>
                      <w:rStyle w:val="katex-mathml"/>
                      <w:rFonts w:ascii="Cambria Math" w:eastAsiaTheme="majorEastAsia" w:hAnsi="Cambria Math"/>
                      <w:sz w:val="22"/>
                      <w:szCs w:val="22"/>
                    </w:rPr>
                    <m:t>2</m:t>
                  </m:r>
                </m:num>
                <m:den>
                  <m:f>
                    <m:fPr>
                      <m:ctrlPr>
                        <w:rPr>
                          <w:rStyle w:val="katex-mathml"/>
                          <w:rFonts w:ascii="Cambria Math" w:eastAsiaTheme="majorEastAsia" w:hAnsi="Cambria Math"/>
                          <w:i/>
                          <w:sz w:val="22"/>
                          <w:szCs w:val="22"/>
                        </w:rPr>
                      </m:ctrlPr>
                    </m:fPr>
                    <m:num>
                      <m:r>
                        <w:rPr>
                          <w:rStyle w:val="katex-mathml"/>
                          <w:rFonts w:ascii="Cambria Math" w:eastAsiaTheme="majorEastAsia" w:hAnsi="Cambria Math"/>
                          <w:sz w:val="22"/>
                          <w:szCs w:val="22"/>
                        </w:rPr>
                        <m:t>Emax+Emin</m:t>
                      </m:r>
                    </m:num>
                    <m:den>
                      <m:r>
                        <w:rPr>
                          <w:rStyle w:val="katex-mathml"/>
                          <w:rFonts w:ascii="Cambria Math" w:eastAsiaTheme="majorEastAsia" w:hAnsi="Cambria Math"/>
                          <w:sz w:val="22"/>
                          <w:szCs w:val="22"/>
                        </w:rPr>
                        <m:t>2</m:t>
                      </m:r>
                    </m:den>
                  </m:f>
                </m:den>
              </m:f>
            </m:den>
          </m:f>
          <m:r>
            <w:rPr>
              <w:rStyle w:val="katex-mathml"/>
              <w:rFonts w:ascii="Cambria Math" w:eastAsiaTheme="majorEastAsia" w:hAnsi="Cambria Math"/>
              <w:sz w:val="22"/>
              <w:szCs w:val="22"/>
            </w:rPr>
            <m:t>=</m:t>
          </m:r>
          <m:f>
            <m:fPr>
              <m:ctrlPr>
                <w:rPr>
                  <w:rStyle w:val="katex-mathml"/>
                  <w:rFonts w:ascii="Cambria Math" w:eastAsiaTheme="majorEastAsia" w:hAnsi="Cambria Math"/>
                  <w:i/>
                  <w:sz w:val="22"/>
                  <w:szCs w:val="22"/>
                </w:rPr>
              </m:ctrlPr>
            </m:fPr>
            <m:num>
              <m:r>
                <w:rPr>
                  <w:rStyle w:val="katex-mathml"/>
                  <w:rFonts w:ascii="Cambria Math" w:eastAsiaTheme="majorEastAsia" w:hAnsi="Cambria Math"/>
                  <w:sz w:val="22"/>
                  <w:szCs w:val="22"/>
                </w:rPr>
                <m:t>Emax-Emin</m:t>
              </m:r>
            </m:num>
            <m:den>
              <m:r>
                <w:rPr>
                  <w:rStyle w:val="katex-mathml"/>
                  <w:rFonts w:ascii="Cambria Math" w:eastAsiaTheme="majorEastAsia" w:hAnsi="Cambria Math"/>
                  <w:sz w:val="22"/>
                  <w:szCs w:val="22"/>
                </w:rPr>
                <m:t>Emax+Eminm</m:t>
              </m:r>
            </m:den>
          </m:f>
          <m:r>
            <w:rPr>
              <w:rStyle w:val="vlist-s"/>
              <w:rFonts w:ascii="Cambria Math" w:eastAsiaTheme="majorEastAsia" w:hAnsi="Cambria Math"/>
              <w:sz w:val="22"/>
              <w:szCs w:val="22"/>
            </w:rPr>
            <m:t>​​</m:t>
          </m:r>
        </m:oMath>
      </m:oMathPara>
    </w:p>
    <w:p w14:paraId="27A92C6E" w14:textId="77777777" w:rsidR="00322108" w:rsidRPr="00A141FD" w:rsidRDefault="00322108" w:rsidP="00A141FD">
      <w:pPr>
        <w:pStyle w:val="Ttulo1"/>
        <w:spacing w:line="360" w:lineRule="auto"/>
      </w:pPr>
      <w:bookmarkStart w:id="13" w:name="_Toc170073545"/>
      <w:r w:rsidRPr="00A141FD">
        <w:t>DISTRIBUCIÓN DE VOLTAJE EN UNA SEÑAL AM</w:t>
      </w:r>
      <w:bookmarkEnd w:id="13"/>
    </w:p>
    <w:p w14:paraId="38DB5234" w14:textId="3C842A0D" w:rsidR="00A3757F" w:rsidRPr="00A141FD" w:rsidRDefault="00A3757F" w:rsidP="00A141FD">
      <w:pPr>
        <w:pStyle w:val="NormalWeb"/>
        <w:spacing w:before="0" w:beforeAutospacing="0" w:after="0" w:afterAutospacing="0" w:line="360" w:lineRule="auto"/>
        <w:jc w:val="both"/>
        <w:rPr>
          <w:color w:val="1F1F1F"/>
          <w:sz w:val="22"/>
          <w:szCs w:val="22"/>
        </w:rPr>
      </w:pPr>
      <w:r w:rsidRPr="00A141FD">
        <w:rPr>
          <w:color w:val="1F1F1F"/>
          <w:sz w:val="22"/>
          <w:szCs w:val="22"/>
        </w:rPr>
        <w:t>En la modulación de amplitud (AM), la información de una señal de baja frecuencia (señal moduladora) se "imprime" en una onda portadora de alta frecuencia variando su amplitud. La distribución de voltaje de la señal modulada refleja esta variación y es una característica importante de este tipo de modulación (Garg, 2021).</w:t>
      </w:r>
    </w:p>
    <w:p w14:paraId="2AE0ECBE" w14:textId="77777777" w:rsidR="00322108" w:rsidRPr="00A141FD" w:rsidRDefault="00322108" w:rsidP="00A141FD">
      <w:pPr>
        <w:pStyle w:val="Ttulo2"/>
        <w:spacing w:line="360" w:lineRule="auto"/>
      </w:pPr>
      <w:bookmarkStart w:id="14" w:name="_Toc170073546"/>
      <w:r w:rsidRPr="00A141FD">
        <w:rPr>
          <w:rStyle w:val="Textoennegrita"/>
          <w:b/>
          <w:bCs/>
        </w:rPr>
        <w:t>Fórmulas de Voltaje en AM:</w:t>
      </w:r>
      <w:bookmarkEnd w:id="14"/>
    </w:p>
    <w:p w14:paraId="11E70C18" w14:textId="77777777" w:rsidR="00322108" w:rsidRPr="00A141FD" w:rsidRDefault="00322108" w:rsidP="00A141FD">
      <w:pPr>
        <w:pStyle w:val="NormalWeb"/>
        <w:spacing w:before="0" w:beforeAutospacing="0" w:after="0" w:afterAutospacing="0" w:line="360" w:lineRule="auto"/>
        <w:jc w:val="both"/>
        <w:rPr>
          <w:color w:val="1F1F1F"/>
          <w:sz w:val="22"/>
          <w:szCs w:val="22"/>
        </w:rPr>
      </w:pPr>
      <w:r w:rsidRPr="00A141FD">
        <w:rPr>
          <w:color w:val="1F1F1F"/>
          <w:sz w:val="22"/>
          <w:szCs w:val="22"/>
          <w:bdr w:val="none" w:sz="0" w:space="0" w:color="auto" w:frame="1"/>
        </w:rPr>
        <w:t>La señal AM modulada en el dominio del tiempo se puede expresar como:</w:t>
      </w:r>
    </w:p>
    <w:p w14:paraId="67C7AABD" w14:textId="77777777" w:rsidR="00322108" w:rsidRPr="00A141FD" w:rsidRDefault="00322108" w:rsidP="00A141FD">
      <w:pPr>
        <w:pStyle w:val="HTMLconformatoprevio"/>
        <w:spacing w:line="360" w:lineRule="auto"/>
        <w:jc w:val="both"/>
        <w:rPr>
          <w:rStyle w:val="CdigoHTML"/>
          <w:rFonts w:ascii="Times New Roman" w:hAnsi="Times New Roman" w:cs="Times New Roman"/>
          <w:color w:val="444746"/>
          <w:sz w:val="22"/>
          <w:szCs w:val="22"/>
          <w:bdr w:val="none" w:sz="0" w:space="0" w:color="auto" w:frame="1"/>
        </w:rPr>
      </w:pPr>
      <m:oMathPara>
        <m:oMath>
          <m:r>
            <w:rPr>
              <w:rStyle w:val="CdigoHTML"/>
              <w:rFonts w:ascii="Cambria Math" w:hAnsi="Cambria Math" w:cs="Times New Roman"/>
              <w:color w:val="444746"/>
              <w:sz w:val="22"/>
              <w:szCs w:val="22"/>
              <w:bdr w:val="none" w:sz="0" w:space="0" w:color="auto" w:frame="1"/>
            </w:rPr>
            <m:t>s(t) = Ec[1 + mcos(2πfm t)]cos(2πfct)</m:t>
          </m:r>
        </m:oMath>
      </m:oMathPara>
    </w:p>
    <w:p w14:paraId="71EE1370" w14:textId="77777777" w:rsidR="00322108" w:rsidRPr="00A141FD" w:rsidRDefault="00322108" w:rsidP="00A141FD">
      <w:pPr>
        <w:pStyle w:val="NormalWeb"/>
        <w:spacing w:before="0" w:beforeAutospacing="0" w:after="0" w:afterAutospacing="0" w:line="360" w:lineRule="auto"/>
        <w:jc w:val="both"/>
        <w:rPr>
          <w:color w:val="1F1F1F"/>
          <w:sz w:val="22"/>
          <w:szCs w:val="22"/>
        </w:rPr>
      </w:pPr>
      <w:r w:rsidRPr="00A141FD">
        <w:rPr>
          <w:color w:val="1F1F1F"/>
          <w:sz w:val="22"/>
          <w:szCs w:val="22"/>
          <w:bdr w:val="none" w:sz="0" w:space="0" w:color="auto" w:frame="1"/>
        </w:rPr>
        <w:t>Donde:</w:t>
      </w:r>
    </w:p>
    <w:p w14:paraId="556C966A" w14:textId="77777777" w:rsidR="00322108" w:rsidRPr="00A141FD" w:rsidRDefault="00322108" w:rsidP="00BE5F43">
      <w:pPr>
        <w:numPr>
          <w:ilvl w:val="0"/>
          <w:numId w:val="9"/>
        </w:numPr>
        <w:spacing w:after="0" w:line="360" w:lineRule="auto"/>
        <w:jc w:val="both"/>
        <w:rPr>
          <w:rFonts w:ascii="Times New Roman" w:hAnsi="Times New Roman" w:cs="Times New Roman"/>
          <w:color w:val="1F1F1F"/>
        </w:rPr>
      </w:pPr>
      <w:r w:rsidRPr="00A141FD">
        <w:rPr>
          <w:rStyle w:val="CdigoHTML"/>
          <w:rFonts w:ascii="Times New Roman" w:eastAsiaTheme="minorHAnsi" w:hAnsi="Times New Roman" w:cs="Times New Roman"/>
          <w:color w:val="444746"/>
          <w:sz w:val="22"/>
          <w:szCs w:val="22"/>
          <w:bdr w:val="none" w:sz="0" w:space="0" w:color="auto" w:frame="1"/>
        </w:rPr>
        <w:t>Ec</w:t>
      </w:r>
      <w:r w:rsidRPr="00A141FD">
        <w:rPr>
          <w:rFonts w:ascii="Times New Roman" w:hAnsi="Times New Roman" w:cs="Times New Roman"/>
          <w:color w:val="1F1F1F"/>
          <w:bdr w:val="none" w:sz="0" w:space="0" w:color="auto" w:frame="1"/>
        </w:rPr>
        <w:t xml:space="preserve"> es la amplitud de la portadora.</w:t>
      </w:r>
    </w:p>
    <w:p w14:paraId="41D33B8C" w14:textId="77777777" w:rsidR="00322108" w:rsidRPr="00A141FD" w:rsidRDefault="00322108" w:rsidP="00BE5F43">
      <w:pPr>
        <w:numPr>
          <w:ilvl w:val="0"/>
          <w:numId w:val="9"/>
        </w:numPr>
        <w:spacing w:after="0" w:line="360" w:lineRule="auto"/>
        <w:jc w:val="both"/>
        <w:rPr>
          <w:rFonts w:ascii="Times New Roman" w:hAnsi="Times New Roman" w:cs="Times New Roman"/>
          <w:color w:val="1F1F1F"/>
        </w:rPr>
      </w:pPr>
      <w:r w:rsidRPr="00A141FD">
        <w:rPr>
          <w:rStyle w:val="CdigoHTML"/>
          <w:rFonts w:ascii="Times New Roman" w:eastAsiaTheme="minorHAnsi" w:hAnsi="Times New Roman" w:cs="Times New Roman"/>
          <w:color w:val="444746"/>
          <w:sz w:val="22"/>
          <w:szCs w:val="22"/>
          <w:bdr w:val="none" w:sz="0" w:space="0" w:color="auto" w:frame="1"/>
        </w:rPr>
        <w:t>m</w:t>
      </w:r>
      <w:r w:rsidRPr="00A141FD">
        <w:rPr>
          <w:rFonts w:ascii="Times New Roman" w:hAnsi="Times New Roman" w:cs="Times New Roman"/>
          <w:color w:val="1F1F1F"/>
          <w:bdr w:val="none" w:sz="0" w:space="0" w:color="auto" w:frame="1"/>
        </w:rPr>
        <w:t xml:space="preserve"> es el índice de modulación </w:t>
      </w:r>
      <m:oMath>
        <m:r>
          <w:rPr>
            <w:rFonts w:ascii="Cambria Math" w:hAnsi="Cambria Math" w:cs="Times New Roman"/>
            <w:color w:val="1F1F1F"/>
            <w:bdr w:val="none" w:sz="0" w:space="0" w:color="auto" w:frame="1"/>
          </w:rPr>
          <m:t>(</m:t>
        </m:r>
        <m:r>
          <w:rPr>
            <w:rStyle w:val="CdigoHTML"/>
            <w:rFonts w:ascii="Cambria Math" w:eastAsiaTheme="minorHAnsi" w:hAnsi="Cambria Math" w:cs="Times New Roman"/>
            <w:color w:val="444746"/>
            <w:sz w:val="22"/>
            <w:szCs w:val="22"/>
            <w:bdr w:val="none" w:sz="0" w:space="0" w:color="auto" w:frame="1"/>
          </w:rPr>
          <m:t>m = Em/Ec</m:t>
        </m:r>
        <m:r>
          <w:rPr>
            <w:rFonts w:ascii="Cambria Math" w:hAnsi="Cambria Math" w:cs="Times New Roman"/>
            <w:color w:val="1F1F1F"/>
            <w:bdr w:val="none" w:sz="0" w:space="0" w:color="auto" w:frame="1"/>
          </w:rPr>
          <m:t>).</m:t>
        </m:r>
      </m:oMath>
    </w:p>
    <w:p w14:paraId="5FA037EF" w14:textId="77777777" w:rsidR="00322108" w:rsidRPr="00A141FD" w:rsidRDefault="00322108" w:rsidP="00BE5F43">
      <w:pPr>
        <w:numPr>
          <w:ilvl w:val="0"/>
          <w:numId w:val="9"/>
        </w:numPr>
        <w:spacing w:after="0" w:line="360" w:lineRule="auto"/>
        <w:jc w:val="both"/>
        <w:rPr>
          <w:rFonts w:ascii="Times New Roman" w:hAnsi="Times New Roman" w:cs="Times New Roman"/>
          <w:color w:val="1F1F1F"/>
        </w:rPr>
      </w:pPr>
      <w:r w:rsidRPr="00A141FD">
        <w:rPr>
          <w:rStyle w:val="CdigoHTML"/>
          <w:rFonts w:ascii="Times New Roman" w:eastAsiaTheme="minorHAnsi" w:hAnsi="Times New Roman" w:cs="Times New Roman"/>
          <w:color w:val="444746"/>
          <w:sz w:val="22"/>
          <w:szCs w:val="22"/>
          <w:bdr w:val="none" w:sz="0" w:space="0" w:color="auto" w:frame="1"/>
        </w:rPr>
        <w:t>fm</w:t>
      </w:r>
      <w:r w:rsidRPr="00A141FD">
        <w:rPr>
          <w:rFonts w:ascii="Times New Roman" w:hAnsi="Times New Roman" w:cs="Times New Roman"/>
          <w:color w:val="1F1F1F"/>
          <w:bdr w:val="none" w:sz="0" w:space="0" w:color="auto" w:frame="1"/>
        </w:rPr>
        <w:t xml:space="preserve"> es la frecuencia de la señal moduladora.</w:t>
      </w:r>
    </w:p>
    <w:p w14:paraId="208EB001" w14:textId="77777777" w:rsidR="00322108" w:rsidRPr="00A141FD" w:rsidRDefault="00322108" w:rsidP="00BE5F43">
      <w:pPr>
        <w:numPr>
          <w:ilvl w:val="0"/>
          <w:numId w:val="9"/>
        </w:numPr>
        <w:spacing w:after="0" w:line="360" w:lineRule="auto"/>
        <w:jc w:val="both"/>
        <w:rPr>
          <w:rFonts w:ascii="Times New Roman" w:hAnsi="Times New Roman" w:cs="Times New Roman"/>
          <w:color w:val="1F1F1F"/>
        </w:rPr>
      </w:pPr>
      <w:r w:rsidRPr="00A141FD">
        <w:rPr>
          <w:rStyle w:val="CdigoHTML"/>
          <w:rFonts w:ascii="Times New Roman" w:eastAsiaTheme="minorHAnsi" w:hAnsi="Times New Roman" w:cs="Times New Roman"/>
          <w:color w:val="444746"/>
          <w:sz w:val="22"/>
          <w:szCs w:val="22"/>
          <w:bdr w:val="none" w:sz="0" w:space="0" w:color="auto" w:frame="1"/>
        </w:rPr>
        <w:t>fc</w:t>
      </w:r>
      <w:r w:rsidRPr="00A141FD">
        <w:rPr>
          <w:rFonts w:ascii="Times New Roman" w:hAnsi="Times New Roman" w:cs="Times New Roman"/>
          <w:color w:val="1F1F1F"/>
          <w:bdr w:val="none" w:sz="0" w:space="0" w:color="auto" w:frame="1"/>
        </w:rPr>
        <w:t xml:space="preserve"> es la frecuencia de la portadora.</w:t>
      </w:r>
    </w:p>
    <w:p w14:paraId="1D02EA96" w14:textId="291545DC" w:rsidR="00322108" w:rsidRPr="00A141FD" w:rsidRDefault="00322108" w:rsidP="00A141FD">
      <w:pPr>
        <w:pStyle w:val="Ttulo1"/>
        <w:spacing w:line="360" w:lineRule="auto"/>
      </w:pPr>
      <w:bookmarkStart w:id="15" w:name="_Toc170073547"/>
      <w:r w:rsidRPr="00A141FD">
        <w:rPr>
          <w:rStyle w:val="Textoennegrita"/>
          <w:b/>
          <w:bCs/>
        </w:rPr>
        <w:t>DISTRIBUCIÓN DE VOLTAJE</w:t>
      </w:r>
      <w:bookmarkEnd w:id="15"/>
    </w:p>
    <w:p w14:paraId="13EE3644" w14:textId="77777777" w:rsidR="00322108" w:rsidRPr="00A141FD" w:rsidRDefault="00322108" w:rsidP="00BE5F43">
      <w:pPr>
        <w:numPr>
          <w:ilvl w:val="0"/>
          <w:numId w:val="7"/>
        </w:numPr>
        <w:tabs>
          <w:tab w:val="clear" w:pos="720"/>
          <w:tab w:val="num" w:pos="1080"/>
        </w:tabs>
        <w:spacing w:after="0" w:line="360" w:lineRule="auto"/>
        <w:ind w:left="360"/>
        <w:jc w:val="both"/>
        <w:rPr>
          <w:rFonts w:ascii="Times New Roman" w:hAnsi="Times New Roman" w:cs="Times New Roman"/>
          <w:color w:val="1F1F1F"/>
        </w:rPr>
      </w:pPr>
      <w:r w:rsidRPr="00A141FD">
        <w:rPr>
          <w:rStyle w:val="Textoennegrita"/>
          <w:rFonts w:ascii="Times New Roman" w:hAnsi="Times New Roman" w:cs="Times New Roman"/>
          <w:color w:val="1F1F1F"/>
          <w:bdr w:val="none" w:sz="0" w:space="0" w:color="auto" w:frame="1"/>
        </w:rPr>
        <w:t>Voltaje Máximo (Emax):</w:t>
      </w:r>
      <w:r w:rsidRPr="00A141FD">
        <w:rPr>
          <w:rFonts w:ascii="Times New Roman" w:hAnsi="Times New Roman" w:cs="Times New Roman"/>
          <w:color w:val="1F1F1F"/>
          <w:bdr w:val="none" w:sz="0" w:space="0" w:color="auto" w:frame="1"/>
        </w:rPr>
        <w:t xml:space="preserve"> El voltaje máximo de la señal modulada ocurre cuando la señal moduladora está en su punto máximo positivo. Se calcula como:</w:t>
      </w:r>
    </w:p>
    <w:p w14:paraId="34A483E7" w14:textId="77777777" w:rsidR="00322108" w:rsidRPr="00A141FD" w:rsidRDefault="00322108" w:rsidP="00A141FD">
      <w:pPr>
        <w:pStyle w:val="HTMLconformatoprevio"/>
        <w:spacing w:line="360" w:lineRule="auto"/>
        <w:ind w:left="360"/>
        <w:jc w:val="both"/>
        <w:rPr>
          <w:rStyle w:val="CdigoHTML"/>
          <w:rFonts w:ascii="Times New Roman" w:hAnsi="Times New Roman" w:cs="Times New Roman"/>
          <w:color w:val="444746"/>
          <w:sz w:val="22"/>
          <w:szCs w:val="22"/>
          <w:bdr w:val="none" w:sz="0" w:space="0" w:color="auto" w:frame="1"/>
        </w:rPr>
      </w:pPr>
      <m:oMathPara>
        <m:oMath>
          <m:r>
            <w:rPr>
              <w:rStyle w:val="CdigoHTML"/>
              <w:rFonts w:ascii="Cambria Math" w:hAnsi="Cambria Math" w:cs="Times New Roman"/>
              <w:color w:val="444746"/>
              <w:sz w:val="22"/>
              <w:szCs w:val="22"/>
              <w:bdr w:val="none" w:sz="0" w:space="0" w:color="auto" w:frame="1"/>
            </w:rPr>
            <m:t>Emax = Ec(1 + m)</m:t>
          </m:r>
        </m:oMath>
      </m:oMathPara>
    </w:p>
    <w:p w14:paraId="26650D69" w14:textId="77777777" w:rsidR="00322108" w:rsidRPr="00A141FD" w:rsidRDefault="00322108" w:rsidP="00BE5F43">
      <w:pPr>
        <w:numPr>
          <w:ilvl w:val="0"/>
          <w:numId w:val="8"/>
        </w:numPr>
        <w:tabs>
          <w:tab w:val="clear" w:pos="720"/>
          <w:tab w:val="num" w:pos="1080"/>
        </w:tabs>
        <w:spacing w:after="0" w:line="360" w:lineRule="auto"/>
        <w:ind w:left="360"/>
        <w:jc w:val="both"/>
        <w:rPr>
          <w:rFonts w:ascii="Times New Roman" w:hAnsi="Times New Roman" w:cs="Times New Roman"/>
          <w:color w:val="1F1F1F"/>
        </w:rPr>
      </w:pPr>
      <w:r w:rsidRPr="00A141FD">
        <w:rPr>
          <w:rStyle w:val="Textoennegrita"/>
          <w:rFonts w:ascii="Times New Roman" w:hAnsi="Times New Roman" w:cs="Times New Roman"/>
          <w:color w:val="1F1F1F"/>
          <w:bdr w:val="none" w:sz="0" w:space="0" w:color="auto" w:frame="1"/>
        </w:rPr>
        <w:lastRenderedPageBreak/>
        <w:t>Voltaje Mínimo (Emin):</w:t>
      </w:r>
      <w:r w:rsidRPr="00A141FD">
        <w:rPr>
          <w:rFonts w:ascii="Times New Roman" w:hAnsi="Times New Roman" w:cs="Times New Roman"/>
          <w:color w:val="1F1F1F"/>
          <w:bdr w:val="none" w:sz="0" w:space="0" w:color="auto" w:frame="1"/>
        </w:rPr>
        <w:t xml:space="preserve"> El voltaje mínimo de la señal modulada ocurre cuando la señal moduladora está en su punto máximo negativo. Se calcula como:</w:t>
      </w:r>
    </w:p>
    <w:p w14:paraId="0DC03C7B" w14:textId="77777777" w:rsidR="00322108" w:rsidRPr="00A141FD" w:rsidRDefault="00322108" w:rsidP="00A141FD">
      <w:pPr>
        <w:pStyle w:val="HTMLconformatoprevio"/>
        <w:spacing w:line="360" w:lineRule="auto"/>
        <w:ind w:left="360"/>
        <w:jc w:val="both"/>
        <w:rPr>
          <w:rStyle w:val="CdigoHTML"/>
          <w:rFonts w:ascii="Times New Roman" w:hAnsi="Times New Roman" w:cs="Times New Roman"/>
          <w:color w:val="444746"/>
          <w:sz w:val="22"/>
          <w:szCs w:val="22"/>
          <w:bdr w:val="none" w:sz="0" w:space="0" w:color="auto" w:frame="1"/>
        </w:rPr>
      </w:pPr>
      <m:oMathPara>
        <m:oMath>
          <m:r>
            <w:rPr>
              <w:rStyle w:val="CdigoHTML"/>
              <w:rFonts w:ascii="Cambria Math" w:hAnsi="Cambria Math" w:cs="Times New Roman"/>
              <w:color w:val="444746"/>
              <w:sz w:val="22"/>
              <w:szCs w:val="22"/>
              <w:bdr w:val="none" w:sz="0" w:space="0" w:color="auto" w:frame="1"/>
            </w:rPr>
            <m:t>Emin = Ec(1 - m)</m:t>
          </m:r>
        </m:oMath>
      </m:oMathPara>
    </w:p>
    <w:p w14:paraId="22DCEB2A" w14:textId="77777777" w:rsidR="00322108" w:rsidRPr="00A141FD" w:rsidRDefault="00322108" w:rsidP="00A141FD">
      <w:pPr>
        <w:pStyle w:val="NormalWeb"/>
        <w:spacing w:before="0" w:beforeAutospacing="0" w:after="0" w:afterAutospacing="0" w:line="360" w:lineRule="auto"/>
        <w:ind w:left="360"/>
        <w:jc w:val="both"/>
        <w:rPr>
          <w:b/>
          <w:color w:val="1F1F1F"/>
          <w:sz w:val="22"/>
          <w:szCs w:val="22"/>
        </w:rPr>
      </w:pPr>
      <w:r w:rsidRPr="00A141FD">
        <w:rPr>
          <w:color w:val="1F1F1F"/>
          <w:sz w:val="22"/>
          <w:szCs w:val="22"/>
          <w:bdr w:val="none" w:sz="0" w:space="0" w:color="auto" w:frame="1"/>
        </w:rPr>
        <w:t>Estos voltajes definen la envolvente de la señal AM, que contiene toda la información de la señal moduladora.</w:t>
      </w:r>
    </w:p>
    <w:p w14:paraId="103671BE" w14:textId="77777777" w:rsidR="00322108" w:rsidRPr="00A141FD" w:rsidRDefault="00322108" w:rsidP="00A141FD">
      <w:pPr>
        <w:pStyle w:val="Ttulo1"/>
        <w:spacing w:line="360" w:lineRule="auto"/>
        <w:rPr>
          <w:b w:val="0"/>
        </w:rPr>
      </w:pPr>
      <w:bookmarkStart w:id="16" w:name="_Toc170073548"/>
      <w:r w:rsidRPr="00A141FD">
        <w:rPr>
          <w:rStyle w:val="Textoennegrita"/>
          <w:b/>
          <w:color w:val="1F1F1F"/>
          <w:bdr w:val="none" w:sz="0" w:space="0" w:color="auto" w:frame="1"/>
        </w:rPr>
        <w:t>DISTRIBUCIÓN DE POTENCIA EN AM:</w:t>
      </w:r>
      <w:bookmarkEnd w:id="16"/>
    </w:p>
    <w:p w14:paraId="4EF552E8" w14:textId="4C2B4473" w:rsidR="00A3757F" w:rsidRPr="00A141FD" w:rsidRDefault="00A3757F" w:rsidP="00A141FD">
      <w:pPr>
        <w:pStyle w:val="NormalWeb"/>
        <w:spacing w:before="0" w:beforeAutospacing="0" w:after="0" w:afterAutospacing="0" w:line="360" w:lineRule="auto"/>
        <w:jc w:val="both"/>
        <w:rPr>
          <w:color w:val="1F1F1F"/>
          <w:sz w:val="22"/>
          <w:szCs w:val="22"/>
        </w:rPr>
      </w:pPr>
      <w:r w:rsidRPr="00A141FD">
        <w:rPr>
          <w:color w:val="1F1F1F"/>
          <w:sz w:val="22"/>
          <w:szCs w:val="22"/>
        </w:rPr>
        <w:t>La potencia en una señal AM se distribuye entre la portadora y las bandas laterales. La comprensión de esta distribución es crucial para analizar la eficiencia de la transmisión y las características de la señal (Garg, 2021).</w:t>
      </w:r>
    </w:p>
    <w:p w14:paraId="721458CB" w14:textId="77777777" w:rsidR="005E77C2" w:rsidRPr="00A141FD" w:rsidRDefault="005E77C2" w:rsidP="00A141FD">
      <w:pPr>
        <w:spacing w:after="0" w:line="360" w:lineRule="auto"/>
        <w:jc w:val="both"/>
        <w:rPr>
          <w:rStyle w:val="Ttulo2Car"/>
          <w:b w:val="0"/>
          <w:bCs w:val="0"/>
          <w:color w:val="1F1F1F"/>
        </w:rPr>
      </w:pPr>
      <w:bookmarkStart w:id="17" w:name="_Toc170073549"/>
      <w:r w:rsidRPr="00A141FD">
        <w:rPr>
          <w:rStyle w:val="Ttulo2Car"/>
        </w:rPr>
        <w:t>Potencia de la Portadora (Pc)</w:t>
      </w:r>
      <w:bookmarkEnd w:id="17"/>
    </w:p>
    <w:p w14:paraId="526C624A" w14:textId="367999F7" w:rsidR="00322108" w:rsidRPr="00A141FD" w:rsidRDefault="00322108" w:rsidP="00A141FD">
      <w:pPr>
        <w:spacing w:after="0" w:line="360" w:lineRule="auto"/>
        <w:ind w:left="720"/>
        <w:jc w:val="both"/>
        <w:rPr>
          <w:rFonts w:ascii="Times New Roman" w:hAnsi="Times New Roman" w:cs="Times New Roman"/>
          <w:color w:val="1F1F1F"/>
        </w:rPr>
      </w:pPr>
      <w:r w:rsidRPr="00A141FD">
        <w:rPr>
          <w:rFonts w:ascii="Times New Roman" w:hAnsi="Times New Roman" w:cs="Times New Roman"/>
          <w:color w:val="1F1F1F"/>
          <w:bdr w:val="none" w:sz="0" w:space="0" w:color="auto" w:frame="1"/>
        </w:rPr>
        <w:t>La potencia de la portadora sin modulación se calcula como:</w:t>
      </w:r>
    </w:p>
    <w:p w14:paraId="2303966A" w14:textId="77777777" w:rsidR="00322108" w:rsidRPr="00A141FD" w:rsidRDefault="00322108" w:rsidP="00A141FD">
      <w:pPr>
        <w:pStyle w:val="HTMLconformatoprevio"/>
        <w:spacing w:line="360" w:lineRule="auto"/>
        <w:ind w:left="720"/>
        <w:jc w:val="both"/>
        <w:rPr>
          <w:rStyle w:val="CdigoHTML"/>
          <w:rFonts w:ascii="Times New Roman" w:hAnsi="Times New Roman" w:cs="Times New Roman"/>
          <w:color w:val="444746"/>
          <w:sz w:val="22"/>
          <w:szCs w:val="22"/>
          <w:bdr w:val="none" w:sz="0" w:space="0" w:color="auto" w:frame="1"/>
          <w:lang w:val="es-EC"/>
        </w:rPr>
      </w:pPr>
      <m:oMathPara>
        <m:oMath>
          <m:r>
            <w:rPr>
              <w:rStyle w:val="CdigoHTML"/>
              <w:rFonts w:ascii="Cambria Math" w:hAnsi="Cambria Math" w:cs="Times New Roman"/>
              <w:color w:val="444746"/>
              <w:sz w:val="22"/>
              <w:szCs w:val="22"/>
              <w:bdr w:val="none" w:sz="0" w:space="0" w:color="auto" w:frame="1"/>
              <w:lang w:val="es-EC"/>
            </w:rPr>
            <m:t xml:space="preserve">Pc = </m:t>
          </m:r>
          <m:f>
            <m:fPr>
              <m:ctrlPr>
                <w:rPr>
                  <w:rStyle w:val="CdigoHTML"/>
                  <w:rFonts w:ascii="Cambria Math" w:hAnsi="Cambria Math" w:cs="Times New Roman"/>
                  <w:i/>
                  <w:color w:val="444746"/>
                  <w:sz w:val="22"/>
                  <w:szCs w:val="22"/>
                  <w:bdr w:val="none" w:sz="0" w:space="0" w:color="auto" w:frame="1"/>
                  <w:lang w:val="es-EC"/>
                </w:rPr>
              </m:ctrlPr>
            </m:fPr>
            <m:num>
              <m:r>
                <w:rPr>
                  <w:rStyle w:val="CdigoHTML"/>
                  <w:rFonts w:ascii="Cambria Math" w:hAnsi="Cambria Math" w:cs="Times New Roman"/>
                  <w:color w:val="444746"/>
                  <w:sz w:val="22"/>
                  <w:szCs w:val="22"/>
                  <w:bdr w:val="none" w:sz="0" w:space="0" w:color="auto" w:frame="1"/>
                  <w:lang w:val="es-EC"/>
                </w:rPr>
                <m:t>E</m:t>
              </m:r>
              <m:sSup>
                <m:sSupPr>
                  <m:ctrlPr>
                    <w:rPr>
                      <w:rStyle w:val="CdigoHTML"/>
                      <w:rFonts w:ascii="Cambria Math" w:hAnsi="Cambria Math" w:cs="Times New Roman"/>
                      <w:i/>
                      <w:color w:val="444746"/>
                      <w:sz w:val="22"/>
                      <w:szCs w:val="22"/>
                      <w:bdr w:val="none" w:sz="0" w:space="0" w:color="auto" w:frame="1"/>
                      <w:lang w:val="es-EC"/>
                    </w:rPr>
                  </m:ctrlPr>
                </m:sSupPr>
                <m:e>
                  <m:r>
                    <w:rPr>
                      <w:rStyle w:val="CdigoHTML"/>
                      <w:rFonts w:ascii="Cambria Math" w:hAnsi="Cambria Math" w:cs="Times New Roman"/>
                      <w:color w:val="444746"/>
                      <w:sz w:val="22"/>
                      <w:szCs w:val="22"/>
                      <w:bdr w:val="none" w:sz="0" w:space="0" w:color="auto" w:frame="1"/>
                      <w:lang w:val="es-EC"/>
                    </w:rPr>
                    <m:t>c</m:t>
                  </m:r>
                </m:e>
                <m:sup>
                  <m:r>
                    <w:rPr>
                      <w:rStyle w:val="CdigoHTML"/>
                      <w:rFonts w:ascii="Cambria Math" w:hAnsi="Cambria Math" w:cs="Times New Roman"/>
                      <w:color w:val="444746"/>
                      <w:sz w:val="22"/>
                      <w:szCs w:val="22"/>
                      <w:bdr w:val="none" w:sz="0" w:space="0" w:color="auto" w:frame="1"/>
                      <w:lang w:val="es-EC"/>
                    </w:rPr>
                    <m:t>2</m:t>
                  </m:r>
                </m:sup>
              </m:sSup>
            </m:num>
            <m:den>
              <m:d>
                <m:dPr>
                  <m:ctrlPr>
                    <w:rPr>
                      <w:rStyle w:val="CdigoHTML"/>
                      <w:rFonts w:ascii="Cambria Math" w:hAnsi="Cambria Math" w:cs="Times New Roman"/>
                      <w:i/>
                      <w:color w:val="444746"/>
                      <w:sz w:val="22"/>
                      <w:szCs w:val="22"/>
                      <w:bdr w:val="none" w:sz="0" w:space="0" w:color="auto" w:frame="1"/>
                      <w:lang w:val="es-EC"/>
                    </w:rPr>
                  </m:ctrlPr>
                </m:dPr>
                <m:e>
                  <m:r>
                    <w:rPr>
                      <w:rStyle w:val="CdigoHTML"/>
                      <w:rFonts w:ascii="Cambria Math" w:hAnsi="Cambria Math" w:cs="Times New Roman"/>
                      <w:color w:val="444746"/>
                      <w:sz w:val="22"/>
                      <w:szCs w:val="22"/>
                      <w:bdr w:val="none" w:sz="0" w:space="0" w:color="auto" w:frame="1"/>
                      <w:lang w:val="es-EC"/>
                    </w:rPr>
                    <m:t>2R</m:t>
                  </m:r>
                </m:e>
              </m:d>
              <m:r>
                <w:rPr>
                  <w:rStyle w:val="CdigoHTML"/>
                  <w:rFonts w:ascii="Cambria Math" w:hAnsi="Cambria Math" w:cs="Times New Roman"/>
                  <w:color w:val="444746"/>
                  <w:sz w:val="22"/>
                  <w:szCs w:val="22"/>
                  <w:bdr w:val="none" w:sz="0" w:space="0" w:color="auto" w:frame="1"/>
                  <w:lang w:val="es-EC"/>
                </w:rPr>
                <m:t xml:space="preserve"> </m:t>
              </m:r>
            </m:den>
          </m:f>
        </m:oMath>
      </m:oMathPara>
    </w:p>
    <w:p w14:paraId="5BAE18B4" w14:textId="77777777" w:rsidR="00322108" w:rsidRPr="00A141FD" w:rsidRDefault="00322108" w:rsidP="00A141FD">
      <w:pPr>
        <w:pStyle w:val="HTMLconformatoprevio"/>
        <w:spacing w:line="360" w:lineRule="auto"/>
        <w:ind w:left="720"/>
        <w:jc w:val="both"/>
        <w:rPr>
          <w:rStyle w:val="CdigoHTML"/>
          <w:rFonts w:ascii="Times New Roman" w:hAnsi="Times New Roman" w:cs="Times New Roman"/>
          <w:color w:val="444746"/>
          <w:sz w:val="22"/>
          <w:szCs w:val="22"/>
          <w:bdr w:val="none" w:sz="0" w:space="0" w:color="auto" w:frame="1"/>
          <w:lang w:val="es-EC"/>
        </w:rPr>
      </w:pPr>
    </w:p>
    <w:p w14:paraId="40F69412" w14:textId="77777777" w:rsidR="00322108" w:rsidRPr="00A141FD" w:rsidRDefault="00322108" w:rsidP="00A141FD">
      <w:pPr>
        <w:pStyle w:val="NormalWeb"/>
        <w:spacing w:before="0" w:beforeAutospacing="0" w:after="0" w:afterAutospacing="0" w:line="360" w:lineRule="auto"/>
        <w:ind w:left="720"/>
        <w:jc w:val="both"/>
        <w:rPr>
          <w:color w:val="1F1F1F"/>
          <w:sz w:val="22"/>
          <w:szCs w:val="22"/>
        </w:rPr>
      </w:pPr>
      <w:r w:rsidRPr="00A141FD">
        <w:rPr>
          <w:color w:val="1F1F1F"/>
          <w:sz w:val="22"/>
          <w:szCs w:val="22"/>
          <w:bdr w:val="none" w:sz="0" w:space="0" w:color="auto" w:frame="1"/>
        </w:rPr>
        <w:t xml:space="preserve">donde </w:t>
      </w:r>
      <w:r w:rsidRPr="00A141FD">
        <w:rPr>
          <w:rStyle w:val="CdigoHTML"/>
          <w:rFonts w:ascii="Times New Roman" w:hAnsi="Times New Roman" w:cs="Times New Roman"/>
          <w:color w:val="444746"/>
          <w:sz w:val="22"/>
          <w:szCs w:val="22"/>
          <w:bdr w:val="none" w:sz="0" w:space="0" w:color="auto" w:frame="1"/>
        </w:rPr>
        <w:t>R</w:t>
      </w:r>
      <w:r w:rsidRPr="00A141FD">
        <w:rPr>
          <w:color w:val="1F1F1F"/>
          <w:sz w:val="22"/>
          <w:szCs w:val="22"/>
          <w:bdr w:val="none" w:sz="0" w:space="0" w:color="auto" w:frame="1"/>
        </w:rPr>
        <w:t xml:space="preserve"> es la resistencia del sistema de transmisión (comúnmente 50 ohmios en sistemas de radiofrecuencia).</w:t>
      </w:r>
    </w:p>
    <w:p w14:paraId="7422521B" w14:textId="77777777" w:rsidR="005E77C2" w:rsidRPr="00A141FD" w:rsidRDefault="00322108" w:rsidP="00A141FD">
      <w:pPr>
        <w:spacing w:after="0" w:line="360" w:lineRule="auto"/>
        <w:jc w:val="both"/>
        <w:rPr>
          <w:rStyle w:val="Ttulo2Car"/>
          <w:b w:val="0"/>
          <w:bCs w:val="0"/>
          <w:color w:val="1F1F1F"/>
        </w:rPr>
      </w:pPr>
      <w:bookmarkStart w:id="18" w:name="_Toc170073550"/>
      <w:r w:rsidRPr="00A141FD">
        <w:rPr>
          <w:rStyle w:val="Ttulo2Car"/>
        </w:rPr>
        <w:t>Potenc</w:t>
      </w:r>
      <w:r w:rsidR="005E77C2" w:rsidRPr="00A141FD">
        <w:rPr>
          <w:rStyle w:val="Ttulo2Car"/>
        </w:rPr>
        <w:t>ia de las Bandas Laterales (PL)</w:t>
      </w:r>
      <w:bookmarkEnd w:id="18"/>
    </w:p>
    <w:p w14:paraId="4E9B58D8" w14:textId="2CD7F6C3" w:rsidR="00322108" w:rsidRPr="00A141FD" w:rsidRDefault="00322108" w:rsidP="00A141FD">
      <w:pPr>
        <w:spacing w:after="0" w:line="360" w:lineRule="auto"/>
        <w:ind w:left="720"/>
        <w:jc w:val="both"/>
        <w:rPr>
          <w:rFonts w:ascii="Times New Roman" w:hAnsi="Times New Roman" w:cs="Times New Roman"/>
          <w:color w:val="1F1F1F"/>
        </w:rPr>
      </w:pPr>
      <w:r w:rsidRPr="00A141FD">
        <w:rPr>
          <w:rFonts w:ascii="Times New Roman" w:hAnsi="Times New Roman" w:cs="Times New Roman"/>
          <w:color w:val="1F1F1F"/>
          <w:bdr w:val="none" w:sz="0" w:space="0" w:color="auto" w:frame="1"/>
        </w:rPr>
        <w:t>La potencia en cada banda lateral (superior e inferior) se calcula como:</w:t>
      </w:r>
    </w:p>
    <w:p w14:paraId="38AC3C4C" w14:textId="77777777" w:rsidR="00322108" w:rsidRPr="00A141FD" w:rsidRDefault="00322108" w:rsidP="00A141FD">
      <w:pPr>
        <w:pStyle w:val="HTMLconformatoprevio"/>
        <w:spacing w:line="360" w:lineRule="auto"/>
        <w:ind w:left="720"/>
        <w:jc w:val="both"/>
        <w:rPr>
          <w:rStyle w:val="CdigoHTML"/>
          <w:rFonts w:ascii="Times New Roman" w:eastAsiaTheme="minorEastAsia" w:hAnsi="Times New Roman" w:cs="Times New Roman"/>
          <w:color w:val="444746"/>
          <w:sz w:val="22"/>
          <w:szCs w:val="22"/>
          <w:bdr w:val="none" w:sz="0" w:space="0" w:color="auto" w:frame="1"/>
          <w:lang w:val="es-EC"/>
        </w:rPr>
      </w:pPr>
      <m:oMathPara>
        <m:oMath>
          <m:r>
            <w:rPr>
              <w:rStyle w:val="CdigoHTML"/>
              <w:rFonts w:ascii="Cambria Math" w:hAnsi="Cambria Math" w:cs="Times New Roman"/>
              <w:color w:val="444746"/>
              <w:sz w:val="22"/>
              <w:szCs w:val="22"/>
              <w:bdr w:val="none" w:sz="0" w:space="0" w:color="auto" w:frame="1"/>
              <w:lang w:val="es-EC"/>
            </w:rPr>
            <m:t xml:space="preserve">PL = </m:t>
          </m:r>
          <m:f>
            <m:fPr>
              <m:ctrlPr>
                <w:rPr>
                  <w:rStyle w:val="CdigoHTML"/>
                  <w:rFonts w:ascii="Cambria Math" w:hAnsi="Cambria Math" w:cs="Times New Roman"/>
                  <w:i/>
                  <w:color w:val="444746"/>
                  <w:sz w:val="22"/>
                  <w:szCs w:val="22"/>
                  <w:bdr w:val="none" w:sz="0" w:space="0" w:color="auto" w:frame="1"/>
                  <w:lang w:val="es-EC"/>
                </w:rPr>
              </m:ctrlPr>
            </m:fPr>
            <m:num>
              <m:sSup>
                <m:sSupPr>
                  <m:ctrlPr>
                    <w:rPr>
                      <w:rStyle w:val="CdigoHTML"/>
                      <w:rFonts w:ascii="Cambria Math" w:hAnsi="Cambria Math" w:cs="Times New Roman"/>
                      <w:i/>
                      <w:color w:val="444746"/>
                      <w:sz w:val="22"/>
                      <w:szCs w:val="22"/>
                      <w:bdr w:val="none" w:sz="0" w:space="0" w:color="auto" w:frame="1"/>
                      <w:lang w:val="es-EC"/>
                    </w:rPr>
                  </m:ctrlPr>
                </m:sSupPr>
                <m:e>
                  <m:r>
                    <w:rPr>
                      <w:rStyle w:val="CdigoHTML"/>
                      <w:rFonts w:ascii="Cambria Math" w:hAnsi="Cambria Math" w:cs="Times New Roman"/>
                      <w:color w:val="444746"/>
                      <w:sz w:val="22"/>
                      <w:szCs w:val="22"/>
                      <w:bdr w:val="none" w:sz="0" w:space="0" w:color="auto" w:frame="1"/>
                      <w:lang w:val="es-EC"/>
                    </w:rPr>
                    <m:t>m</m:t>
                  </m:r>
                </m:e>
                <m:sup>
                  <m:r>
                    <w:rPr>
                      <w:rStyle w:val="CdigoHTML"/>
                      <w:rFonts w:ascii="Cambria Math" w:hAnsi="Cambria Math" w:cs="Times New Roman"/>
                      <w:color w:val="444746"/>
                      <w:sz w:val="22"/>
                      <w:szCs w:val="22"/>
                      <w:bdr w:val="none" w:sz="0" w:space="0" w:color="auto" w:frame="1"/>
                      <w:lang w:val="es-EC"/>
                    </w:rPr>
                    <m:t>2</m:t>
                  </m:r>
                </m:sup>
              </m:sSup>
              <m:r>
                <w:rPr>
                  <w:rStyle w:val="CdigoHTML"/>
                  <w:rFonts w:ascii="Cambria Math" w:hAnsi="Cambria Math" w:cs="Times New Roman"/>
                  <w:color w:val="444746"/>
                  <w:sz w:val="22"/>
                  <w:szCs w:val="22"/>
                  <w:bdr w:val="none" w:sz="0" w:space="0" w:color="auto" w:frame="1"/>
                  <w:lang w:val="es-EC"/>
                </w:rPr>
                <m:t>*Pc</m:t>
              </m:r>
            </m:num>
            <m:den>
              <m:r>
                <w:rPr>
                  <w:rStyle w:val="CdigoHTML"/>
                  <w:rFonts w:ascii="Cambria Math" w:hAnsi="Cambria Math" w:cs="Times New Roman"/>
                  <w:color w:val="444746"/>
                  <w:sz w:val="22"/>
                  <w:szCs w:val="22"/>
                  <w:bdr w:val="none" w:sz="0" w:space="0" w:color="auto" w:frame="1"/>
                  <w:lang w:val="es-EC"/>
                </w:rPr>
                <m:t>4</m:t>
              </m:r>
            </m:den>
          </m:f>
        </m:oMath>
      </m:oMathPara>
    </w:p>
    <w:p w14:paraId="429203AE" w14:textId="77777777" w:rsidR="00322108" w:rsidRPr="00A141FD" w:rsidRDefault="00322108" w:rsidP="00A141FD">
      <w:pPr>
        <w:pStyle w:val="HTMLconformatoprevio"/>
        <w:spacing w:line="360" w:lineRule="auto"/>
        <w:ind w:left="360"/>
        <w:jc w:val="both"/>
        <w:rPr>
          <w:rStyle w:val="CdigoHTML"/>
          <w:rFonts w:ascii="Times New Roman" w:eastAsiaTheme="minorEastAsia" w:hAnsi="Times New Roman" w:cs="Times New Roman"/>
          <w:color w:val="444746"/>
          <w:sz w:val="24"/>
          <w:szCs w:val="24"/>
          <w:bdr w:val="none" w:sz="0" w:space="0" w:color="auto" w:frame="1"/>
          <w:lang w:val="es-EC"/>
        </w:rPr>
      </w:pPr>
    </w:p>
    <w:p w14:paraId="76A3FC67" w14:textId="77777777" w:rsidR="00322108" w:rsidRPr="00A141FD" w:rsidRDefault="00322108" w:rsidP="00A141FD">
      <w:pPr>
        <w:pStyle w:val="Ttulo2"/>
        <w:spacing w:line="360" w:lineRule="auto"/>
        <w:rPr>
          <w:sz w:val="22"/>
          <w:szCs w:val="22"/>
        </w:rPr>
      </w:pPr>
      <w:bookmarkStart w:id="19" w:name="_Toc170073551"/>
      <w:r w:rsidRPr="00A141FD">
        <w:rPr>
          <w:sz w:val="22"/>
          <w:szCs w:val="22"/>
        </w:rPr>
        <w:t>La potencia total en las bandas laterales es:</w:t>
      </w:r>
      <w:bookmarkEnd w:id="19"/>
    </w:p>
    <w:p w14:paraId="0C170597" w14:textId="77777777" w:rsidR="00322108" w:rsidRPr="00A141FD" w:rsidRDefault="00322108" w:rsidP="00A141FD">
      <w:pPr>
        <w:pStyle w:val="HTMLconformatoprevio"/>
        <w:spacing w:line="360" w:lineRule="auto"/>
        <w:ind w:left="720"/>
        <w:jc w:val="both"/>
        <w:rPr>
          <w:rStyle w:val="CdigoHTML"/>
          <w:rFonts w:ascii="Times New Roman" w:hAnsi="Times New Roman" w:cs="Times New Roman"/>
          <w:color w:val="444746"/>
          <w:sz w:val="22"/>
          <w:szCs w:val="22"/>
          <w:bdr w:val="none" w:sz="0" w:space="0" w:color="auto" w:frame="1"/>
        </w:rPr>
      </w:pPr>
      <m:oMathPara>
        <m:oMath>
          <m:r>
            <w:rPr>
              <w:rStyle w:val="CdigoHTML"/>
              <w:rFonts w:ascii="Cambria Math" w:hAnsi="Cambria Math" w:cs="Times New Roman"/>
              <w:color w:val="444746"/>
              <w:sz w:val="22"/>
              <w:szCs w:val="22"/>
              <w:bdr w:val="none" w:sz="0" w:space="0" w:color="auto" w:frame="1"/>
            </w:rPr>
            <m:t xml:space="preserve">PLtotal = 2PL = </m:t>
          </m:r>
          <m:f>
            <m:fPr>
              <m:ctrlPr>
                <w:rPr>
                  <w:rStyle w:val="CdigoHTML"/>
                  <w:rFonts w:ascii="Cambria Math" w:hAnsi="Cambria Math" w:cs="Times New Roman"/>
                  <w:i/>
                  <w:color w:val="444746"/>
                  <w:sz w:val="22"/>
                  <w:szCs w:val="22"/>
                  <w:bdr w:val="none" w:sz="0" w:space="0" w:color="auto" w:frame="1"/>
                </w:rPr>
              </m:ctrlPr>
            </m:fPr>
            <m:num>
              <m:sSup>
                <m:sSupPr>
                  <m:ctrlPr>
                    <w:rPr>
                      <w:rStyle w:val="CdigoHTML"/>
                      <w:rFonts w:ascii="Cambria Math" w:hAnsi="Cambria Math" w:cs="Times New Roman"/>
                      <w:i/>
                      <w:color w:val="444746"/>
                      <w:sz w:val="22"/>
                      <w:szCs w:val="22"/>
                      <w:bdr w:val="none" w:sz="0" w:space="0" w:color="auto" w:frame="1"/>
                    </w:rPr>
                  </m:ctrlPr>
                </m:sSupPr>
                <m:e>
                  <m:r>
                    <w:rPr>
                      <w:rStyle w:val="CdigoHTML"/>
                      <w:rFonts w:ascii="Cambria Math" w:hAnsi="Cambria Math" w:cs="Times New Roman"/>
                      <w:color w:val="444746"/>
                      <w:sz w:val="22"/>
                      <w:szCs w:val="22"/>
                      <w:bdr w:val="none" w:sz="0" w:space="0" w:color="auto" w:frame="1"/>
                    </w:rPr>
                    <m:t>m</m:t>
                  </m:r>
                </m:e>
                <m:sup>
                  <m:r>
                    <w:rPr>
                      <w:rStyle w:val="CdigoHTML"/>
                      <w:rFonts w:ascii="Cambria Math" w:hAnsi="Cambria Math" w:cs="Times New Roman"/>
                      <w:color w:val="444746"/>
                      <w:sz w:val="22"/>
                      <w:szCs w:val="22"/>
                      <w:bdr w:val="none" w:sz="0" w:space="0" w:color="auto" w:frame="1"/>
                    </w:rPr>
                    <m:t>2</m:t>
                  </m:r>
                </m:sup>
              </m:sSup>
              <m:r>
                <w:rPr>
                  <w:rStyle w:val="CdigoHTML"/>
                  <w:rFonts w:ascii="Cambria Math" w:hAnsi="Cambria Math" w:cs="Times New Roman"/>
                  <w:color w:val="444746"/>
                  <w:sz w:val="22"/>
                  <w:szCs w:val="22"/>
                  <w:bdr w:val="none" w:sz="0" w:space="0" w:color="auto" w:frame="1"/>
                </w:rPr>
                <m:t>Pc</m:t>
              </m:r>
            </m:num>
            <m:den>
              <m:r>
                <w:rPr>
                  <w:rStyle w:val="CdigoHTML"/>
                  <w:rFonts w:ascii="Cambria Math" w:hAnsi="Cambria Math" w:cs="Times New Roman"/>
                  <w:color w:val="444746"/>
                  <w:sz w:val="22"/>
                  <w:szCs w:val="22"/>
                  <w:bdr w:val="none" w:sz="0" w:space="0" w:color="auto" w:frame="1"/>
                </w:rPr>
                <m:t>2</m:t>
              </m:r>
            </m:den>
          </m:f>
        </m:oMath>
      </m:oMathPara>
    </w:p>
    <w:p w14:paraId="6A3E233B" w14:textId="77777777" w:rsidR="00322108" w:rsidRPr="00A141FD" w:rsidRDefault="00322108" w:rsidP="00A141FD">
      <w:pPr>
        <w:pStyle w:val="HTMLconformatoprevio"/>
        <w:spacing w:line="360" w:lineRule="auto"/>
        <w:jc w:val="both"/>
        <w:rPr>
          <w:rStyle w:val="CdigoHTML"/>
          <w:rFonts w:ascii="Times New Roman" w:hAnsi="Times New Roman" w:cs="Times New Roman"/>
          <w:color w:val="444746"/>
          <w:sz w:val="24"/>
          <w:szCs w:val="24"/>
          <w:bdr w:val="none" w:sz="0" w:space="0" w:color="auto" w:frame="1"/>
        </w:rPr>
      </w:pPr>
    </w:p>
    <w:p w14:paraId="54BDE3FC" w14:textId="77777777" w:rsidR="005E77C2" w:rsidRPr="00A141FD" w:rsidRDefault="00322108" w:rsidP="00A141FD">
      <w:pPr>
        <w:spacing w:after="0" w:line="360" w:lineRule="auto"/>
        <w:jc w:val="both"/>
        <w:rPr>
          <w:rFonts w:ascii="Times New Roman" w:hAnsi="Times New Roman" w:cs="Times New Roman"/>
          <w:color w:val="1F1F1F"/>
          <w:sz w:val="24"/>
          <w:szCs w:val="24"/>
        </w:rPr>
      </w:pPr>
      <w:bookmarkStart w:id="20" w:name="_Toc170073552"/>
      <w:r w:rsidRPr="00A141FD">
        <w:rPr>
          <w:rStyle w:val="Ttulo2Car"/>
        </w:rPr>
        <w:t>Potencia Total de la Señal AM (Pt):</w:t>
      </w:r>
      <w:bookmarkEnd w:id="20"/>
      <w:r w:rsidRPr="00A141FD">
        <w:rPr>
          <w:rFonts w:ascii="Times New Roman" w:hAnsi="Times New Roman" w:cs="Times New Roman"/>
          <w:color w:val="1F1F1F"/>
          <w:sz w:val="24"/>
          <w:szCs w:val="24"/>
          <w:bdr w:val="none" w:sz="0" w:space="0" w:color="auto" w:frame="1"/>
        </w:rPr>
        <w:t xml:space="preserve"> </w:t>
      </w:r>
    </w:p>
    <w:p w14:paraId="6CDA832B" w14:textId="48B14C03" w:rsidR="00322108" w:rsidRPr="00A141FD" w:rsidRDefault="00322108" w:rsidP="00A141FD">
      <w:pPr>
        <w:spacing w:after="0" w:line="360" w:lineRule="auto"/>
        <w:ind w:left="360"/>
        <w:jc w:val="both"/>
        <w:rPr>
          <w:rFonts w:ascii="Times New Roman" w:hAnsi="Times New Roman" w:cs="Times New Roman"/>
          <w:color w:val="1F1F1F"/>
        </w:rPr>
      </w:pPr>
      <w:r w:rsidRPr="00A141FD">
        <w:rPr>
          <w:rFonts w:ascii="Times New Roman" w:hAnsi="Times New Roman" w:cs="Times New Roman"/>
          <w:color w:val="1F1F1F"/>
          <w:bdr w:val="none" w:sz="0" w:space="0" w:color="auto" w:frame="1"/>
        </w:rPr>
        <w:t>La potencia total de la señal AM es la suma de la potencia de la portadora y la potencia de las bandas laterales:</w:t>
      </w:r>
    </w:p>
    <w:p w14:paraId="15E708AD" w14:textId="77777777" w:rsidR="00322108" w:rsidRPr="00A141FD" w:rsidRDefault="00322108" w:rsidP="00A141FD">
      <w:pPr>
        <w:pStyle w:val="HTMLconformatoprevio"/>
        <w:spacing w:line="360" w:lineRule="auto"/>
        <w:ind w:left="360"/>
        <w:jc w:val="both"/>
        <w:rPr>
          <w:rStyle w:val="CdigoHTML"/>
          <w:rFonts w:ascii="Times New Roman" w:eastAsiaTheme="minorEastAsia" w:hAnsi="Times New Roman" w:cs="Times New Roman"/>
          <w:color w:val="444746"/>
          <w:sz w:val="22"/>
          <w:szCs w:val="22"/>
          <w:bdr w:val="none" w:sz="0" w:space="0" w:color="auto" w:frame="1"/>
          <w:lang w:val="es-EC"/>
        </w:rPr>
      </w:pPr>
      <m:oMathPara>
        <m:oMath>
          <m:r>
            <w:rPr>
              <w:rStyle w:val="CdigoHTML"/>
              <w:rFonts w:ascii="Cambria Math" w:hAnsi="Cambria Math" w:cs="Times New Roman"/>
              <w:color w:val="444746"/>
              <w:sz w:val="22"/>
              <w:szCs w:val="22"/>
              <w:bdr w:val="none" w:sz="0" w:space="0" w:color="auto" w:frame="1"/>
              <w:lang w:val="es-EC"/>
            </w:rPr>
            <m:t>Pt = Pc + PLtotal = Pc(1 +</m:t>
          </m:r>
          <m:f>
            <m:fPr>
              <m:ctrlPr>
                <w:rPr>
                  <w:rStyle w:val="CdigoHTML"/>
                  <w:rFonts w:ascii="Cambria Math" w:eastAsiaTheme="minorEastAsia" w:hAnsi="Cambria Math" w:cs="Times New Roman"/>
                  <w:i/>
                  <w:color w:val="444746"/>
                  <w:sz w:val="22"/>
                  <w:szCs w:val="22"/>
                  <w:bdr w:val="none" w:sz="0" w:space="0" w:color="auto" w:frame="1"/>
                  <w:lang w:val="es-EC"/>
                </w:rPr>
              </m:ctrlPr>
            </m:fPr>
            <m:num>
              <m:r>
                <w:rPr>
                  <w:rStyle w:val="CdigoHTML"/>
                  <w:rFonts w:ascii="Cambria Math" w:eastAsiaTheme="minorEastAsia" w:hAnsi="Cambria Math" w:cs="Times New Roman"/>
                  <w:color w:val="444746"/>
                  <w:sz w:val="22"/>
                  <w:szCs w:val="22"/>
                  <w:bdr w:val="none" w:sz="0" w:space="0" w:color="auto" w:frame="1"/>
                  <w:lang w:val="es-EC"/>
                </w:rPr>
                <m:t xml:space="preserve"> </m:t>
              </m:r>
              <m:sSup>
                <m:sSupPr>
                  <m:ctrlPr>
                    <w:rPr>
                      <w:rStyle w:val="CdigoHTML"/>
                      <w:rFonts w:ascii="Cambria Math" w:eastAsiaTheme="minorEastAsia" w:hAnsi="Cambria Math" w:cs="Times New Roman"/>
                      <w:i/>
                      <w:color w:val="444746"/>
                      <w:sz w:val="22"/>
                      <w:szCs w:val="22"/>
                      <w:bdr w:val="none" w:sz="0" w:space="0" w:color="auto" w:frame="1"/>
                      <w:lang w:val="es-EC"/>
                    </w:rPr>
                  </m:ctrlPr>
                </m:sSupPr>
                <m:e>
                  <m:r>
                    <w:rPr>
                      <w:rStyle w:val="CdigoHTML"/>
                      <w:rFonts w:ascii="Cambria Math" w:eastAsiaTheme="minorEastAsia" w:hAnsi="Cambria Math" w:cs="Times New Roman"/>
                      <w:color w:val="444746"/>
                      <w:sz w:val="22"/>
                      <w:szCs w:val="22"/>
                      <w:bdr w:val="none" w:sz="0" w:space="0" w:color="auto" w:frame="1"/>
                      <w:lang w:val="es-EC"/>
                    </w:rPr>
                    <m:t>m</m:t>
                  </m:r>
                </m:e>
                <m:sup>
                  <m:r>
                    <w:rPr>
                      <w:rStyle w:val="CdigoHTML"/>
                      <w:rFonts w:ascii="Cambria Math" w:eastAsiaTheme="minorEastAsia" w:hAnsi="Cambria Math" w:cs="Times New Roman"/>
                      <w:color w:val="444746"/>
                      <w:sz w:val="22"/>
                      <w:szCs w:val="22"/>
                      <w:bdr w:val="none" w:sz="0" w:space="0" w:color="auto" w:frame="1"/>
                      <w:lang w:val="es-EC"/>
                    </w:rPr>
                    <m:t>2</m:t>
                  </m:r>
                </m:sup>
              </m:sSup>
            </m:num>
            <m:den>
              <m:r>
                <w:rPr>
                  <w:rStyle w:val="CdigoHTML"/>
                  <w:rFonts w:ascii="Cambria Math" w:eastAsiaTheme="minorEastAsia" w:hAnsi="Cambria Math" w:cs="Times New Roman"/>
                  <w:color w:val="444746"/>
                  <w:sz w:val="22"/>
                  <w:szCs w:val="22"/>
                  <w:bdr w:val="none" w:sz="0" w:space="0" w:color="auto" w:frame="1"/>
                  <w:lang w:val="es-EC"/>
                </w:rPr>
                <m:t>2</m:t>
              </m:r>
            </m:den>
          </m:f>
          <m:r>
            <w:rPr>
              <w:rStyle w:val="CdigoHTML"/>
              <w:rFonts w:ascii="Cambria Math" w:hAnsi="Cambria Math" w:cs="Times New Roman"/>
              <w:color w:val="444746"/>
              <w:sz w:val="22"/>
              <w:szCs w:val="22"/>
              <w:bdr w:val="none" w:sz="0" w:space="0" w:color="auto" w:frame="1"/>
              <w:lang w:val="es-EC"/>
            </w:rPr>
            <m:t xml:space="preserve"> )</m:t>
          </m:r>
        </m:oMath>
      </m:oMathPara>
    </w:p>
    <w:p w14:paraId="5B4498A8" w14:textId="77777777" w:rsidR="00322108" w:rsidRPr="00A141FD" w:rsidRDefault="00322108" w:rsidP="00A141FD">
      <w:pPr>
        <w:pStyle w:val="Ttulo2"/>
        <w:spacing w:line="360" w:lineRule="auto"/>
        <w:rPr>
          <w:b w:val="0"/>
        </w:rPr>
      </w:pPr>
      <w:bookmarkStart w:id="21" w:name="_Toc170073553"/>
      <w:r w:rsidRPr="00A141FD">
        <w:rPr>
          <w:rStyle w:val="Textoennegrita"/>
          <w:rFonts w:eastAsiaTheme="majorEastAsia"/>
          <w:b/>
          <w:color w:val="1F1F1F"/>
          <w:bdr w:val="none" w:sz="0" w:space="0" w:color="auto" w:frame="1"/>
        </w:rPr>
        <w:t>Ejemplo:</w:t>
      </w:r>
      <w:bookmarkEnd w:id="21"/>
    </w:p>
    <w:p w14:paraId="71A14DA1" w14:textId="77777777" w:rsidR="00322108" w:rsidRPr="00A141FD" w:rsidRDefault="00322108" w:rsidP="00A141FD">
      <w:pPr>
        <w:pStyle w:val="NormalWeb"/>
        <w:spacing w:before="0" w:beforeAutospacing="0" w:after="0" w:afterAutospacing="0" w:line="360" w:lineRule="auto"/>
        <w:jc w:val="both"/>
        <w:rPr>
          <w:color w:val="1F1F1F"/>
          <w:sz w:val="22"/>
          <w:szCs w:val="22"/>
        </w:rPr>
      </w:pPr>
      <w:r w:rsidRPr="00A141FD">
        <w:rPr>
          <w:color w:val="1F1F1F"/>
          <w:sz w:val="22"/>
          <w:szCs w:val="22"/>
          <w:bdr w:val="none" w:sz="0" w:space="0" w:color="auto" w:frame="1"/>
        </w:rPr>
        <w:t>Consideremos una señal AM con los siguientes parámetros:</w:t>
      </w:r>
    </w:p>
    <w:p w14:paraId="542C0935" w14:textId="77777777" w:rsidR="00322108" w:rsidRPr="00A141FD" w:rsidRDefault="00322108" w:rsidP="00BE5F43">
      <w:pPr>
        <w:numPr>
          <w:ilvl w:val="0"/>
          <w:numId w:val="10"/>
        </w:numPr>
        <w:spacing w:after="0" w:line="360" w:lineRule="auto"/>
        <w:jc w:val="both"/>
        <w:rPr>
          <w:rFonts w:ascii="Cambria Math" w:hAnsi="Cambria Math" w:cs="Times New Roman"/>
          <w:color w:val="1F1F1F"/>
          <w:oMath/>
        </w:rPr>
      </w:pPr>
      <m:oMath>
        <m:r>
          <w:rPr>
            <w:rStyle w:val="CdigoHTML"/>
            <w:rFonts w:ascii="Cambria Math" w:eastAsiaTheme="minorHAnsi" w:hAnsi="Cambria Math" w:cs="Times New Roman"/>
            <w:color w:val="444746"/>
            <w:sz w:val="22"/>
            <w:szCs w:val="22"/>
            <w:bdr w:val="none" w:sz="0" w:space="0" w:color="auto" w:frame="1"/>
          </w:rPr>
          <m:t>Ec = 10 V</m:t>
        </m:r>
      </m:oMath>
    </w:p>
    <w:p w14:paraId="386A0980" w14:textId="77777777" w:rsidR="00322108" w:rsidRPr="00A141FD" w:rsidRDefault="00322108" w:rsidP="00BE5F43">
      <w:pPr>
        <w:numPr>
          <w:ilvl w:val="0"/>
          <w:numId w:val="10"/>
        </w:numPr>
        <w:spacing w:after="0" w:line="360" w:lineRule="auto"/>
        <w:jc w:val="both"/>
        <w:rPr>
          <w:rFonts w:ascii="Cambria Math" w:hAnsi="Cambria Math" w:cs="Times New Roman"/>
          <w:color w:val="1F1F1F"/>
          <w:oMath/>
        </w:rPr>
      </w:pPr>
      <m:oMath>
        <m:r>
          <w:rPr>
            <w:rStyle w:val="CdigoHTML"/>
            <w:rFonts w:ascii="Cambria Math" w:eastAsiaTheme="minorHAnsi" w:hAnsi="Cambria Math" w:cs="Times New Roman"/>
            <w:color w:val="444746"/>
            <w:sz w:val="22"/>
            <w:szCs w:val="22"/>
            <w:bdr w:val="none" w:sz="0" w:space="0" w:color="auto" w:frame="1"/>
          </w:rPr>
          <m:t>m = 0.8</m:t>
        </m:r>
      </m:oMath>
    </w:p>
    <w:p w14:paraId="5DA22184" w14:textId="5E1C0036" w:rsidR="005E77C2" w:rsidRPr="00A141FD" w:rsidRDefault="00322108" w:rsidP="00BE5F43">
      <w:pPr>
        <w:numPr>
          <w:ilvl w:val="0"/>
          <w:numId w:val="10"/>
        </w:numPr>
        <w:spacing w:after="0" w:line="360" w:lineRule="auto"/>
        <w:jc w:val="both"/>
        <w:rPr>
          <w:rStyle w:val="CdigoHTML"/>
          <w:rFonts w:ascii="Cambria Math" w:eastAsiaTheme="minorHAnsi" w:hAnsi="Cambria Math" w:cs="Times New Roman"/>
          <w:color w:val="1F1F1F"/>
          <w:sz w:val="22"/>
          <w:szCs w:val="22"/>
          <w:oMath/>
        </w:rPr>
      </w:pPr>
      <m:oMath>
        <m:r>
          <w:rPr>
            <w:rStyle w:val="CdigoHTML"/>
            <w:rFonts w:ascii="Cambria Math" w:eastAsiaTheme="minorHAnsi" w:hAnsi="Cambria Math" w:cs="Times New Roman"/>
            <w:color w:val="444746"/>
            <w:sz w:val="22"/>
            <w:szCs w:val="22"/>
            <w:bdr w:val="none" w:sz="0" w:space="0" w:color="auto" w:frame="1"/>
          </w:rPr>
          <m:t>R = 50 Ω</m:t>
        </m:r>
      </m:oMath>
    </w:p>
    <w:p w14:paraId="51F0BEBA" w14:textId="41B3C981" w:rsidR="005E77C2" w:rsidRPr="00A141FD" w:rsidRDefault="005E77C2" w:rsidP="00A141FD">
      <w:pPr>
        <w:pStyle w:val="NormalWeb"/>
        <w:spacing w:before="0" w:beforeAutospacing="0" w:after="0" w:afterAutospacing="0" w:line="360" w:lineRule="auto"/>
        <w:jc w:val="both"/>
        <w:rPr>
          <w:rStyle w:val="Textoennegrita"/>
          <w:rFonts w:eastAsiaTheme="majorEastAsia"/>
          <w:color w:val="1F1F1F"/>
          <w:bdr w:val="none" w:sz="0" w:space="0" w:color="auto" w:frame="1"/>
        </w:rPr>
      </w:pPr>
      <w:r w:rsidRPr="00A141FD">
        <w:rPr>
          <w:rStyle w:val="Textoennegrita"/>
          <w:rFonts w:eastAsiaTheme="majorEastAsia"/>
          <w:color w:val="1F1F1F"/>
          <w:bdr w:val="none" w:sz="0" w:space="0" w:color="auto" w:frame="1"/>
        </w:rPr>
        <w:t>Calcular:</w:t>
      </w:r>
    </w:p>
    <w:p w14:paraId="00B08158" w14:textId="7C75E575" w:rsidR="00322108" w:rsidRPr="00A141FD" w:rsidRDefault="00322108" w:rsidP="00A141FD">
      <w:pPr>
        <w:pStyle w:val="NormalWeb"/>
        <w:spacing w:before="0" w:beforeAutospacing="0" w:after="0" w:afterAutospacing="0" w:line="360" w:lineRule="auto"/>
        <w:jc w:val="both"/>
        <w:rPr>
          <w:color w:val="1F1F1F"/>
          <w:sz w:val="22"/>
          <w:szCs w:val="22"/>
        </w:rPr>
      </w:pPr>
      <w:r w:rsidRPr="00A141FD">
        <w:rPr>
          <w:rStyle w:val="Textoennegrita"/>
          <w:rFonts w:eastAsiaTheme="majorEastAsia"/>
          <w:color w:val="1F1F1F"/>
          <w:sz w:val="22"/>
          <w:szCs w:val="22"/>
          <w:bdr w:val="none" w:sz="0" w:space="0" w:color="auto" w:frame="1"/>
        </w:rPr>
        <w:lastRenderedPageBreak/>
        <w:t>Potencia de la Portadora:</w:t>
      </w:r>
    </w:p>
    <w:p w14:paraId="0E5EBA3B" w14:textId="77777777" w:rsidR="00322108" w:rsidRPr="00A141FD" w:rsidRDefault="00322108" w:rsidP="00A141FD">
      <w:pPr>
        <w:pStyle w:val="HTMLconformatoprevio"/>
        <w:spacing w:line="360" w:lineRule="auto"/>
        <w:jc w:val="both"/>
        <w:rPr>
          <w:rStyle w:val="CdigoHTML"/>
          <w:rFonts w:ascii="Times New Roman" w:hAnsi="Times New Roman" w:cs="Times New Roman"/>
          <w:color w:val="444746"/>
          <w:sz w:val="22"/>
          <w:szCs w:val="22"/>
          <w:bdr w:val="none" w:sz="0" w:space="0" w:color="auto" w:frame="1"/>
        </w:rPr>
      </w:pPr>
      <m:oMathPara>
        <m:oMath>
          <m:r>
            <w:rPr>
              <w:rStyle w:val="CdigoHTML"/>
              <w:rFonts w:ascii="Cambria Math" w:hAnsi="Cambria Math" w:cs="Times New Roman"/>
              <w:color w:val="444746"/>
              <w:sz w:val="22"/>
              <w:szCs w:val="22"/>
              <w:bdr w:val="none" w:sz="0" w:space="0" w:color="auto" w:frame="1"/>
            </w:rPr>
            <m:t xml:space="preserve">Pc = </m:t>
          </m:r>
          <m:f>
            <m:fPr>
              <m:ctrlPr>
                <w:rPr>
                  <w:rStyle w:val="CdigoHTML"/>
                  <w:rFonts w:ascii="Cambria Math" w:hAnsi="Cambria Math" w:cs="Times New Roman"/>
                  <w:i/>
                  <w:color w:val="444746"/>
                  <w:sz w:val="22"/>
                  <w:szCs w:val="22"/>
                  <w:bdr w:val="none" w:sz="0" w:space="0" w:color="auto" w:frame="1"/>
                </w:rPr>
              </m:ctrlPr>
            </m:fPr>
            <m:num>
              <m:r>
                <w:rPr>
                  <w:rStyle w:val="CdigoHTML"/>
                  <w:rFonts w:ascii="Cambria Math" w:hAnsi="Cambria Math" w:cs="Times New Roman"/>
                  <w:color w:val="444746"/>
                  <w:sz w:val="22"/>
                  <w:szCs w:val="22"/>
                  <w:bdr w:val="none" w:sz="0" w:space="0" w:color="auto" w:frame="1"/>
                </w:rPr>
                <m:t>E</m:t>
              </m:r>
              <m:sSup>
                <m:sSupPr>
                  <m:ctrlPr>
                    <w:rPr>
                      <w:rStyle w:val="CdigoHTML"/>
                      <w:rFonts w:ascii="Cambria Math" w:hAnsi="Cambria Math" w:cs="Times New Roman"/>
                      <w:i/>
                      <w:color w:val="444746"/>
                      <w:sz w:val="22"/>
                      <w:szCs w:val="22"/>
                      <w:bdr w:val="none" w:sz="0" w:space="0" w:color="auto" w:frame="1"/>
                    </w:rPr>
                  </m:ctrlPr>
                </m:sSupPr>
                <m:e>
                  <m:r>
                    <w:rPr>
                      <w:rStyle w:val="CdigoHTML"/>
                      <w:rFonts w:ascii="Cambria Math" w:hAnsi="Cambria Math" w:cs="Times New Roman"/>
                      <w:color w:val="444746"/>
                      <w:sz w:val="22"/>
                      <w:szCs w:val="22"/>
                      <w:bdr w:val="none" w:sz="0" w:space="0" w:color="auto" w:frame="1"/>
                    </w:rPr>
                    <m:t>c</m:t>
                  </m:r>
                </m:e>
                <m:sup>
                  <m:r>
                    <w:rPr>
                      <w:rStyle w:val="CdigoHTML"/>
                      <w:rFonts w:ascii="Cambria Math" w:hAnsi="Cambria Math" w:cs="Times New Roman"/>
                      <w:color w:val="444746"/>
                      <w:sz w:val="22"/>
                      <w:szCs w:val="22"/>
                      <w:bdr w:val="none" w:sz="0" w:space="0" w:color="auto" w:frame="1"/>
                    </w:rPr>
                    <m:t>2</m:t>
                  </m:r>
                </m:sup>
              </m:sSup>
            </m:num>
            <m:den>
              <m:r>
                <w:rPr>
                  <w:rStyle w:val="CdigoHTML"/>
                  <w:rFonts w:ascii="Cambria Math" w:hAnsi="Cambria Math" w:cs="Times New Roman"/>
                  <w:color w:val="444746"/>
                  <w:sz w:val="22"/>
                  <w:szCs w:val="22"/>
                  <w:bdr w:val="none" w:sz="0" w:space="0" w:color="auto" w:frame="1"/>
                </w:rPr>
                <m:t>(2R)</m:t>
              </m:r>
            </m:den>
          </m:f>
          <m:r>
            <w:rPr>
              <w:rStyle w:val="CdigoHTML"/>
              <w:rFonts w:ascii="Cambria Math" w:hAnsi="Cambria Math" w:cs="Times New Roman"/>
              <w:color w:val="444746"/>
              <w:sz w:val="22"/>
              <w:szCs w:val="22"/>
              <w:bdr w:val="none" w:sz="0" w:space="0" w:color="auto" w:frame="1"/>
            </w:rPr>
            <m:t xml:space="preserve">  = 10^2 / (2 * 50) = 1 W</m:t>
          </m:r>
        </m:oMath>
      </m:oMathPara>
    </w:p>
    <w:p w14:paraId="631B11D2" w14:textId="77777777" w:rsidR="00322108" w:rsidRPr="00A141FD" w:rsidRDefault="00322108" w:rsidP="00A141FD">
      <w:pPr>
        <w:pStyle w:val="NormalWeb"/>
        <w:spacing w:before="0" w:beforeAutospacing="0" w:after="0" w:afterAutospacing="0" w:line="360" w:lineRule="auto"/>
        <w:jc w:val="both"/>
        <w:rPr>
          <w:color w:val="1F1F1F"/>
          <w:sz w:val="22"/>
          <w:szCs w:val="22"/>
        </w:rPr>
      </w:pPr>
      <w:r w:rsidRPr="00A141FD">
        <w:rPr>
          <w:rStyle w:val="Textoennegrita"/>
          <w:rFonts w:eastAsiaTheme="majorEastAsia"/>
          <w:color w:val="1F1F1F"/>
          <w:sz w:val="22"/>
          <w:szCs w:val="22"/>
          <w:bdr w:val="none" w:sz="0" w:space="0" w:color="auto" w:frame="1"/>
        </w:rPr>
        <w:t>Potencia de las Bandas Laterales:</w:t>
      </w:r>
    </w:p>
    <w:p w14:paraId="208786F6" w14:textId="77777777" w:rsidR="00322108" w:rsidRPr="00A141FD" w:rsidRDefault="00322108" w:rsidP="00A141FD">
      <w:pPr>
        <w:pStyle w:val="HTMLconformatoprevio"/>
        <w:spacing w:line="360" w:lineRule="auto"/>
        <w:ind w:left="720"/>
        <w:jc w:val="both"/>
        <w:rPr>
          <w:rStyle w:val="CdigoHTML"/>
          <w:rFonts w:ascii="Times New Roman" w:eastAsiaTheme="minorEastAsia" w:hAnsi="Times New Roman" w:cs="Times New Roman"/>
          <w:color w:val="444746"/>
          <w:sz w:val="22"/>
          <w:szCs w:val="22"/>
          <w:bdr w:val="none" w:sz="0" w:space="0" w:color="auto" w:frame="1"/>
          <w:lang w:val="es-EC"/>
        </w:rPr>
      </w:pPr>
      <m:oMathPara>
        <m:oMath>
          <m:r>
            <w:rPr>
              <w:rStyle w:val="CdigoHTML"/>
              <w:rFonts w:ascii="Cambria Math" w:hAnsi="Cambria Math" w:cs="Times New Roman"/>
              <w:color w:val="444746"/>
              <w:sz w:val="22"/>
              <w:szCs w:val="22"/>
              <w:bdr w:val="none" w:sz="0" w:space="0" w:color="auto" w:frame="1"/>
            </w:rPr>
            <m:t>PL =</m:t>
          </m:r>
          <m:f>
            <m:fPr>
              <m:ctrlPr>
                <w:rPr>
                  <w:rStyle w:val="CdigoHTML"/>
                  <w:rFonts w:ascii="Cambria Math" w:hAnsi="Cambria Math" w:cs="Times New Roman"/>
                  <w:i/>
                  <w:color w:val="444746"/>
                  <w:sz w:val="22"/>
                  <w:szCs w:val="22"/>
                  <w:bdr w:val="none" w:sz="0" w:space="0" w:color="auto" w:frame="1"/>
                  <w:lang w:val="es-EC"/>
                </w:rPr>
              </m:ctrlPr>
            </m:fPr>
            <m:num>
              <m:sSup>
                <m:sSupPr>
                  <m:ctrlPr>
                    <w:rPr>
                      <w:rStyle w:val="CdigoHTML"/>
                      <w:rFonts w:ascii="Cambria Math" w:hAnsi="Cambria Math" w:cs="Times New Roman"/>
                      <w:i/>
                      <w:color w:val="444746"/>
                      <w:sz w:val="22"/>
                      <w:szCs w:val="22"/>
                      <w:bdr w:val="none" w:sz="0" w:space="0" w:color="auto" w:frame="1"/>
                      <w:lang w:val="es-EC"/>
                    </w:rPr>
                  </m:ctrlPr>
                </m:sSupPr>
                <m:e>
                  <m:r>
                    <w:rPr>
                      <w:rStyle w:val="CdigoHTML"/>
                      <w:rFonts w:ascii="Cambria Math" w:hAnsi="Cambria Math" w:cs="Times New Roman"/>
                      <w:color w:val="444746"/>
                      <w:sz w:val="22"/>
                      <w:szCs w:val="22"/>
                      <w:bdr w:val="none" w:sz="0" w:space="0" w:color="auto" w:frame="1"/>
                      <w:lang w:val="es-EC"/>
                    </w:rPr>
                    <m:t>m</m:t>
                  </m:r>
                </m:e>
                <m:sup>
                  <m:r>
                    <w:rPr>
                      <w:rStyle w:val="CdigoHTML"/>
                      <w:rFonts w:ascii="Cambria Math" w:hAnsi="Cambria Math" w:cs="Times New Roman"/>
                      <w:color w:val="444746"/>
                      <w:sz w:val="22"/>
                      <w:szCs w:val="22"/>
                      <w:bdr w:val="none" w:sz="0" w:space="0" w:color="auto" w:frame="1"/>
                      <w:lang w:val="es-EC"/>
                    </w:rPr>
                    <m:t>2</m:t>
                  </m:r>
                </m:sup>
              </m:sSup>
              <m:r>
                <w:rPr>
                  <w:rStyle w:val="CdigoHTML"/>
                  <w:rFonts w:ascii="Cambria Math" w:hAnsi="Cambria Math" w:cs="Times New Roman"/>
                  <w:color w:val="444746"/>
                  <w:sz w:val="22"/>
                  <w:szCs w:val="22"/>
                  <w:bdr w:val="none" w:sz="0" w:space="0" w:color="auto" w:frame="1"/>
                  <w:lang w:val="es-EC"/>
                </w:rPr>
                <m:t>*Pc</m:t>
              </m:r>
            </m:num>
            <m:den>
              <m:r>
                <w:rPr>
                  <w:rStyle w:val="CdigoHTML"/>
                  <w:rFonts w:ascii="Cambria Math" w:hAnsi="Cambria Math" w:cs="Times New Roman"/>
                  <w:color w:val="444746"/>
                  <w:sz w:val="22"/>
                  <w:szCs w:val="22"/>
                  <w:bdr w:val="none" w:sz="0" w:space="0" w:color="auto" w:frame="1"/>
                  <w:lang w:val="es-EC"/>
                </w:rPr>
                <m:t>4</m:t>
              </m:r>
            </m:den>
          </m:f>
          <m:r>
            <w:rPr>
              <w:rStyle w:val="CdigoHTML"/>
              <w:rFonts w:ascii="Cambria Math" w:hAnsi="Cambria Math" w:cs="Times New Roman"/>
              <w:color w:val="444746"/>
              <w:sz w:val="22"/>
              <w:szCs w:val="22"/>
              <w:bdr w:val="none" w:sz="0" w:space="0" w:color="auto" w:frame="1"/>
            </w:rPr>
            <m:t xml:space="preserve">= </m:t>
          </m:r>
          <m:f>
            <m:fPr>
              <m:ctrlPr>
                <w:rPr>
                  <w:rStyle w:val="CdigoHTML"/>
                  <w:rFonts w:ascii="Cambria Math" w:eastAsiaTheme="minorEastAsia" w:hAnsi="Cambria Math" w:cs="Times New Roman"/>
                  <w:i/>
                  <w:color w:val="444746"/>
                  <w:sz w:val="22"/>
                  <w:szCs w:val="22"/>
                  <w:bdr w:val="none" w:sz="0" w:space="0" w:color="auto" w:frame="1"/>
                </w:rPr>
              </m:ctrlPr>
            </m:fPr>
            <m:num>
              <m:r>
                <w:rPr>
                  <w:rStyle w:val="CdigoHTML"/>
                  <w:rFonts w:ascii="Cambria Math" w:eastAsiaTheme="minorEastAsia" w:hAnsi="Cambria Math" w:cs="Times New Roman"/>
                  <w:color w:val="444746"/>
                  <w:sz w:val="22"/>
                  <w:szCs w:val="22"/>
                  <w:bdr w:val="none" w:sz="0" w:space="0" w:color="auto" w:frame="1"/>
                </w:rPr>
                <m:t>0.8^2 * 1 W</m:t>
              </m:r>
            </m:num>
            <m:den>
              <m:r>
                <w:rPr>
                  <w:rStyle w:val="CdigoHTML"/>
                  <w:rFonts w:ascii="Cambria Math" w:eastAsiaTheme="minorEastAsia" w:hAnsi="Cambria Math" w:cs="Times New Roman"/>
                  <w:color w:val="444746"/>
                  <w:sz w:val="22"/>
                  <w:szCs w:val="22"/>
                  <w:bdr w:val="none" w:sz="0" w:space="0" w:color="auto" w:frame="1"/>
                </w:rPr>
                <m:t>4</m:t>
              </m:r>
            </m:den>
          </m:f>
          <m:r>
            <w:rPr>
              <w:rStyle w:val="CdigoHTML"/>
              <w:rFonts w:ascii="Cambria Math" w:hAnsi="Cambria Math" w:cs="Times New Roman"/>
              <w:color w:val="444746"/>
              <w:sz w:val="22"/>
              <w:szCs w:val="22"/>
              <w:bdr w:val="none" w:sz="0" w:space="0" w:color="auto" w:frame="1"/>
            </w:rPr>
            <m:t xml:space="preserve"> = 0.16 W</m:t>
          </m:r>
        </m:oMath>
      </m:oMathPara>
    </w:p>
    <w:p w14:paraId="0A51491D" w14:textId="77777777" w:rsidR="00322108" w:rsidRPr="00A141FD" w:rsidRDefault="00322108" w:rsidP="00A141FD">
      <w:pPr>
        <w:pStyle w:val="HTMLconformatoprevio"/>
        <w:spacing w:line="360" w:lineRule="auto"/>
        <w:jc w:val="both"/>
        <w:rPr>
          <w:rStyle w:val="CdigoHTML"/>
          <w:rFonts w:ascii="Cambria Math" w:hAnsi="Cambria Math" w:cs="Times New Roman"/>
          <w:color w:val="444746"/>
          <w:sz w:val="22"/>
          <w:szCs w:val="22"/>
          <w:bdr w:val="none" w:sz="0" w:space="0" w:color="auto" w:frame="1"/>
          <w:lang w:val="es-EC"/>
          <w:oMath/>
        </w:rPr>
      </w:pPr>
      <m:oMathPara>
        <m:oMath>
          <m:r>
            <w:rPr>
              <w:rStyle w:val="CdigoHTML"/>
              <w:rFonts w:ascii="Cambria Math" w:hAnsi="Cambria Math" w:cs="Times New Roman"/>
              <w:color w:val="444746"/>
              <w:sz w:val="22"/>
              <w:szCs w:val="22"/>
              <w:bdr w:val="none" w:sz="0" w:space="0" w:color="auto" w:frame="1"/>
              <w:lang w:val="es-EC"/>
            </w:rPr>
            <m:t>PLtotal = 2PL = 2 * 0.16 W = 0.32 W</m:t>
          </m:r>
        </m:oMath>
      </m:oMathPara>
    </w:p>
    <w:p w14:paraId="6B6E846C" w14:textId="77777777" w:rsidR="00322108" w:rsidRPr="00A141FD" w:rsidRDefault="00322108" w:rsidP="00A141FD">
      <w:pPr>
        <w:pStyle w:val="NormalWeb"/>
        <w:spacing w:before="0" w:beforeAutospacing="0" w:after="0" w:afterAutospacing="0" w:line="360" w:lineRule="auto"/>
        <w:jc w:val="both"/>
        <w:rPr>
          <w:color w:val="1F1F1F"/>
          <w:sz w:val="22"/>
          <w:szCs w:val="22"/>
        </w:rPr>
      </w:pPr>
      <w:r w:rsidRPr="00A141FD">
        <w:rPr>
          <w:rStyle w:val="Textoennegrita"/>
          <w:rFonts w:eastAsiaTheme="majorEastAsia"/>
          <w:color w:val="1F1F1F"/>
          <w:sz w:val="22"/>
          <w:szCs w:val="22"/>
          <w:bdr w:val="none" w:sz="0" w:space="0" w:color="auto" w:frame="1"/>
        </w:rPr>
        <w:t>Potencia Total:</w:t>
      </w:r>
    </w:p>
    <w:p w14:paraId="09DB077E" w14:textId="77777777" w:rsidR="00322108" w:rsidRPr="00A141FD" w:rsidRDefault="00322108" w:rsidP="00A141FD">
      <w:pPr>
        <w:pStyle w:val="HTMLconformatoprevio"/>
        <w:spacing w:line="360" w:lineRule="auto"/>
        <w:jc w:val="both"/>
        <w:rPr>
          <w:rFonts w:ascii="Cambria Math" w:hAnsi="Cambria Math" w:cs="Times New Roman"/>
          <w:color w:val="444746"/>
          <w:sz w:val="22"/>
          <w:szCs w:val="22"/>
          <w:bdr w:val="none" w:sz="0" w:space="0" w:color="auto" w:frame="1"/>
          <w:oMath/>
        </w:rPr>
      </w:pPr>
      <m:oMathPara>
        <m:oMath>
          <m:r>
            <w:rPr>
              <w:rStyle w:val="CdigoHTML"/>
              <w:rFonts w:ascii="Cambria Math" w:hAnsi="Cambria Math" w:cs="Times New Roman"/>
              <w:color w:val="444746"/>
              <w:sz w:val="22"/>
              <w:szCs w:val="22"/>
              <w:bdr w:val="none" w:sz="0" w:space="0" w:color="auto" w:frame="1"/>
            </w:rPr>
            <m:t>Pt = Pc + PLtotal = 1 W + 0.32 W = 1.32 W</m:t>
          </m:r>
        </m:oMath>
      </m:oMathPara>
    </w:p>
    <w:p w14:paraId="32BB21C0" w14:textId="77777777" w:rsidR="00322108" w:rsidRPr="00A141FD" w:rsidRDefault="00322108" w:rsidP="00A141FD">
      <w:pPr>
        <w:pStyle w:val="Ttulo1"/>
        <w:spacing w:line="360" w:lineRule="auto"/>
        <w:rPr>
          <w:rFonts w:eastAsia="Times New Roman"/>
        </w:rPr>
      </w:pPr>
      <w:bookmarkStart w:id="22" w:name="_Toc170073554"/>
      <w:r w:rsidRPr="00A141FD">
        <w:rPr>
          <w:rFonts w:eastAsia="Times New Roman"/>
        </w:rPr>
        <w:t>CÁLCULOS DE CORRIENTE EN AM</w:t>
      </w:r>
      <w:bookmarkEnd w:id="22"/>
    </w:p>
    <w:p w14:paraId="500A8656" w14:textId="2EB93CF3" w:rsidR="00322108" w:rsidRPr="00A141FD" w:rsidRDefault="00322108" w:rsidP="00A141FD">
      <w:pPr>
        <w:spacing w:before="100" w:beforeAutospacing="1" w:after="100" w:afterAutospacing="1" w:line="360" w:lineRule="auto"/>
        <w:jc w:val="both"/>
        <w:rPr>
          <w:rFonts w:ascii="Times New Roman" w:eastAsia="Times New Roman" w:hAnsi="Times New Roman" w:cs="Times New Roman"/>
        </w:rPr>
      </w:pPr>
      <w:r w:rsidRPr="00A141FD">
        <w:rPr>
          <w:rFonts w:ascii="Times New Roman" w:eastAsia="Times New Roman" w:hAnsi="Times New Roman" w:cs="Times New Roman"/>
        </w:rPr>
        <w:t>La modulación de amplitud (AM) implica la variación de la amplitud de una señal portadora en respuesta a una señal moduladora. Un aspecto crucial de este proceso es el cálculo de la corriente en el transmisor, tanto para la señal portadora como para la señal modulada</w:t>
      </w:r>
      <w:r w:rsidR="00ED68EE" w:rsidRPr="00A141FD">
        <w:rPr>
          <w:rFonts w:ascii="Times New Roman" w:eastAsia="Times New Roman" w:hAnsi="Times New Roman" w:cs="Times New Roman"/>
        </w:rPr>
        <w:t xml:space="preserve"> (Carlson</w:t>
      </w:r>
      <w:r w:rsidR="00ED68EE" w:rsidRPr="00A141FD">
        <w:rPr>
          <w:rFonts w:ascii="Times New Roman" w:eastAsia="Times New Roman" w:hAnsi="Times New Roman" w:cs="Times New Roman"/>
        </w:rPr>
        <w:t>, &amp; Rutledge</w:t>
      </w:r>
      <w:r w:rsidR="00ED68EE" w:rsidRPr="00A141FD">
        <w:rPr>
          <w:rFonts w:ascii="Times New Roman" w:eastAsia="Times New Roman" w:hAnsi="Times New Roman" w:cs="Times New Roman"/>
        </w:rPr>
        <w:t>, 2002).</w:t>
      </w:r>
    </w:p>
    <w:p w14:paraId="3ED064F0" w14:textId="77777777" w:rsidR="00322108" w:rsidRPr="00A141FD" w:rsidRDefault="00322108" w:rsidP="00A141FD">
      <w:pPr>
        <w:pStyle w:val="Ttulo2"/>
        <w:spacing w:line="360" w:lineRule="auto"/>
      </w:pPr>
      <w:bookmarkStart w:id="23" w:name="_Toc170073555"/>
      <w:r w:rsidRPr="00A141FD">
        <w:t>Fórmula Detallada</w:t>
      </w:r>
      <w:bookmarkEnd w:id="23"/>
    </w:p>
    <w:p w14:paraId="5BBD20E7" w14:textId="77777777" w:rsidR="00322108" w:rsidRPr="00A141FD" w:rsidRDefault="00322108" w:rsidP="00A141FD">
      <w:pPr>
        <w:spacing w:before="100" w:beforeAutospacing="1" w:after="100" w:afterAutospacing="1" w:line="360" w:lineRule="auto"/>
        <w:jc w:val="both"/>
        <w:rPr>
          <w:rFonts w:ascii="Times New Roman" w:eastAsia="Times New Roman" w:hAnsi="Times New Roman" w:cs="Times New Roman"/>
        </w:rPr>
      </w:pPr>
      <w:r w:rsidRPr="00A141FD">
        <w:rPr>
          <w:rFonts w:ascii="Times New Roman" w:eastAsia="Times New Roman" w:hAnsi="Times New Roman" w:cs="Times New Roman"/>
        </w:rPr>
        <w:t>La relación fundamental entre la potencia total de la señal AM, la potencia de la portadora, la corriente total del transmisor, y la corriente máxima de la portadora se puede expresar como:</w:t>
      </w:r>
    </w:p>
    <w:p w14:paraId="01A43655" w14:textId="77777777" w:rsidR="00322108" w:rsidRPr="00A141FD" w:rsidRDefault="00322108" w:rsidP="00A14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rPr>
      </w:pPr>
      <m:oMathPara>
        <m:oMath>
          <m:f>
            <m:fPr>
              <m:ctrlPr>
                <w:rPr>
                  <w:rFonts w:ascii="Cambria Math" w:eastAsia="Times New Roman" w:hAnsi="Cambria Math" w:cs="Times New Roman"/>
                  <w:i/>
                </w:rPr>
              </m:ctrlPr>
            </m:fPr>
            <m:num>
              <m:r>
                <w:rPr>
                  <w:rFonts w:ascii="Cambria Math" w:eastAsia="Times New Roman" w:hAnsi="Cambria Math" w:cs="Times New Roman"/>
                </w:rPr>
                <m:t>Pt</m:t>
              </m:r>
            </m:num>
            <m:den>
              <m:r>
                <w:rPr>
                  <w:rFonts w:ascii="Cambria Math" w:eastAsia="Times New Roman" w:hAnsi="Cambria Math" w:cs="Times New Roman"/>
                </w:rPr>
                <m:t>Pc</m:t>
              </m:r>
            </m:den>
          </m:f>
          <m:r>
            <w:rPr>
              <w:rFonts w:ascii="Cambria Math" w:eastAsia="Times New Roman" w:hAnsi="Cambria Math" w:cs="Times New Roman"/>
            </w:rPr>
            <m:t>=</m:t>
          </m:r>
          <m:f>
            <m:fPr>
              <m:ctrlPr>
                <w:rPr>
                  <w:rFonts w:ascii="Cambria Math" w:eastAsia="Times New Roman" w:hAnsi="Cambria Math" w:cs="Times New Roman"/>
                  <w:i/>
                </w:rPr>
              </m:ctrlPr>
            </m:fPr>
            <m:num>
              <m:r>
                <w:rPr>
                  <w:rFonts w:ascii="Cambria Math" w:eastAsia="Times New Roman" w:hAnsi="Cambria Math" w:cs="Times New Roman"/>
                </w:rPr>
                <m:t xml:space="preserve"> I</m:t>
              </m:r>
              <m:sSup>
                <m:sSupPr>
                  <m:ctrlPr>
                    <w:rPr>
                      <w:rFonts w:ascii="Cambria Math" w:eastAsia="Times New Roman" w:hAnsi="Cambria Math" w:cs="Times New Roman"/>
                      <w:i/>
                    </w:rPr>
                  </m:ctrlPr>
                </m:sSupPr>
                <m:e>
                  <m:r>
                    <w:rPr>
                      <w:rFonts w:ascii="Cambria Math" w:eastAsia="Times New Roman" w:hAnsi="Cambria Math" w:cs="Times New Roman"/>
                    </w:rPr>
                    <m:t>t</m:t>
                  </m:r>
                </m:e>
                <m:sup>
                  <m:r>
                    <w:rPr>
                      <w:rFonts w:ascii="Cambria Math" w:eastAsia="Times New Roman" w:hAnsi="Cambria Math" w:cs="Times New Roman"/>
                    </w:rPr>
                    <m:t>2</m:t>
                  </m:r>
                </m:sup>
              </m:sSup>
              <m:r>
                <w:rPr>
                  <w:rFonts w:ascii="Cambria Math" w:eastAsia="Times New Roman" w:hAnsi="Cambria Math" w:cs="Times New Roman"/>
                </w:rPr>
                <m:t>R</m:t>
              </m:r>
            </m:num>
            <m:den>
              <m:r>
                <w:rPr>
                  <w:rFonts w:ascii="Cambria Math" w:eastAsia="Times New Roman" w:hAnsi="Cambria Math" w:cs="Times New Roman"/>
                </w:rPr>
                <m:t>I</m:t>
              </m:r>
              <m:sSup>
                <m:sSupPr>
                  <m:ctrlPr>
                    <w:rPr>
                      <w:rFonts w:ascii="Cambria Math" w:eastAsia="Times New Roman" w:hAnsi="Cambria Math" w:cs="Times New Roman"/>
                      <w:i/>
                    </w:rPr>
                  </m:ctrlPr>
                </m:sSupPr>
                <m:e>
                  <m:r>
                    <w:rPr>
                      <w:rFonts w:ascii="Cambria Math" w:eastAsia="Times New Roman" w:hAnsi="Cambria Math" w:cs="Times New Roman"/>
                    </w:rPr>
                    <m:t>c</m:t>
                  </m:r>
                </m:e>
                <m:sup>
                  <m:r>
                    <w:rPr>
                      <w:rFonts w:ascii="Cambria Math" w:eastAsia="Times New Roman" w:hAnsi="Cambria Math" w:cs="Times New Roman"/>
                    </w:rPr>
                    <m:t>2</m:t>
                  </m:r>
                </m:sup>
              </m:sSup>
              <m:r>
                <w:rPr>
                  <w:rFonts w:ascii="Cambria Math" w:eastAsia="Times New Roman" w:hAnsi="Cambria Math" w:cs="Times New Roman"/>
                </w:rPr>
                <m:t>R</m:t>
              </m:r>
            </m:den>
          </m:f>
          <m:r>
            <w:rPr>
              <w:rFonts w:ascii="Cambria Math" w:eastAsia="Times New Roman" w:hAnsi="Cambria Math" w:cs="Times New Roman"/>
            </w:rPr>
            <m:t xml:space="preserve"> =</m:t>
          </m:r>
          <m:f>
            <m:fPr>
              <m:ctrlPr>
                <w:rPr>
                  <w:rFonts w:ascii="Cambria Math" w:eastAsia="Times New Roman" w:hAnsi="Cambria Math" w:cs="Times New Roman"/>
                  <w:i/>
                </w:rPr>
              </m:ctrlPr>
            </m:fPr>
            <m:num>
              <m:r>
                <w:rPr>
                  <w:rFonts w:ascii="Cambria Math" w:eastAsia="Times New Roman" w:hAnsi="Cambria Math" w:cs="Times New Roman"/>
                </w:rPr>
                <m:t>I</m:t>
              </m:r>
              <m:sSup>
                <m:sSupPr>
                  <m:ctrlPr>
                    <w:rPr>
                      <w:rFonts w:ascii="Cambria Math" w:eastAsia="Times New Roman" w:hAnsi="Cambria Math" w:cs="Times New Roman"/>
                      <w:i/>
                    </w:rPr>
                  </m:ctrlPr>
                </m:sSupPr>
                <m:e>
                  <m:r>
                    <w:rPr>
                      <w:rFonts w:ascii="Cambria Math" w:eastAsia="Times New Roman" w:hAnsi="Cambria Math" w:cs="Times New Roman"/>
                    </w:rPr>
                    <m:t>t</m:t>
                  </m:r>
                </m:e>
                <m:sup>
                  <m:r>
                    <w:rPr>
                      <w:rFonts w:ascii="Cambria Math" w:eastAsia="Times New Roman" w:hAnsi="Cambria Math" w:cs="Times New Roman"/>
                    </w:rPr>
                    <m:t>2</m:t>
                  </m:r>
                </m:sup>
              </m:sSup>
            </m:num>
            <m:den>
              <m:r>
                <w:rPr>
                  <w:rFonts w:ascii="Cambria Math" w:eastAsia="Times New Roman" w:hAnsi="Cambria Math" w:cs="Times New Roman"/>
                </w:rPr>
                <m:t>I</m:t>
              </m:r>
              <m:sSup>
                <m:sSupPr>
                  <m:ctrlPr>
                    <w:rPr>
                      <w:rFonts w:ascii="Cambria Math" w:eastAsia="Times New Roman" w:hAnsi="Cambria Math" w:cs="Times New Roman"/>
                      <w:i/>
                    </w:rPr>
                  </m:ctrlPr>
                </m:sSupPr>
                <m:e>
                  <m:r>
                    <w:rPr>
                      <w:rFonts w:ascii="Cambria Math" w:eastAsia="Times New Roman" w:hAnsi="Cambria Math" w:cs="Times New Roman"/>
                    </w:rPr>
                    <m:t>c</m:t>
                  </m:r>
                </m:e>
                <m:sup>
                  <m:r>
                    <w:rPr>
                      <w:rFonts w:ascii="Cambria Math" w:eastAsia="Times New Roman" w:hAnsi="Cambria Math" w:cs="Times New Roman"/>
                    </w:rPr>
                    <m:t>2</m:t>
                  </m:r>
                </m:sup>
              </m:sSup>
            </m:den>
          </m:f>
          <m:r>
            <w:rPr>
              <w:rFonts w:ascii="Cambria Math" w:eastAsia="Times New Roman" w:hAnsi="Cambria Math" w:cs="Times New Roman"/>
            </w:rPr>
            <m:t xml:space="preserve"> = 1 + </m:t>
          </m:r>
          <m:f>
            <m:fPr>
              <m:ctrlPr>
                <w:rPr>
                  <w:rFonts w:ascii="Cambria Math" w:eastAsia="Times New Roman" w:hAnsi="Cambria Math" w:cs="Times New Roman"/>
                  <w:i/>
                </w:rPr>
              </m:ctrlPr>
            </m:fPr>
            <m:num>
              <m:sSup>
                <m:sSupPr>
                  <m:ctrlPr>
                    <w:rPr>
                      <w:rFonts w:ascii="Cambria Math" w:eastAsia="Times New Roman" w:hAnsi="Cambria Math" w:cs="Times New Roman"/>
                      <w:i/>
                    </w:rPr>
                  </m:ctrlPr>
                </m:sSupPr>
                <m:e>
                  <m:r>
                    <w:rPr>
                      <w:rFonts w:ascii="Cambria Math" w:eastAsia="Times New Roman" w:hAnsi="Cambria Math" w:cs="Times New Roman"/>
                    </w:rPr>
                    <m:t>m</m:t>
                  </m:r>
                </m:e>
                <m:sup>
                  <m:r>
                    <w:rPr>
                      <w:rFonts w:ascii="Cambria Math" w:eastAsia="Times New Roman" w:hAnsi="Cambria Math" w:cs="Times New Roman"/>
                    </w:rPr>
                    <m:t>2</m:t>
                  </m:r>
                </m:sup>
              </m:sSup>
            </m:num>
            <m:den>
              <m:r>
                <w:rPr>
                  <w:rFonts w:ascii="Cambria Math" w:eastAsia="Times New Roman" w:hAnsi="Cambria Math" w:cs="Times New Roman"/>
                </w:rPr>
                <m:t>2</m:t>
              </m:r>
            </m:den>
          </m:f>
        </m:oMath>
      </m:oMathPara>
    </w:p>
    <w:p w14:paraId="13C50A63" w14:textId="77777777" w:rsidR="00322108" w:rsidRPr="00A141FD" w:rsidRDefault="00322108" w:rsidP="00A141FD">
      <w:pPr>
        <w:spacing w:before="100" w:beforeAutospacing="1" w:after="100" w:afterAutospacing="1" w:line="360" w:lineRule="auto"/>
        <w:jc w:val="both"/>
        <w:rPr>
          <w:rFonts w:ascii="Times New Roman" w:eastAsia="Times New Roman" w:hAnsi="Times New Roman" w:cs="Times New Roman"/>
        </w:rPr>
      </w:pPr>
      <w:r w:rsidRPr="00A141FD">
        <w:rPr>
          <w:rFonts w:ascii="Times New Roman" w:eastAsia="Times New Roman" w:hAnsi="Times New Roman" w:cs="Times New Roman"/>
        </w:rPr>
        <w:t>Donde:</w:t>
      </w:r>
    </w:p>
    <w:p w14:paraId="092C3197" w14:textId="77777777" w:rsidR="00322108" w:rsidRPr="00A141FD" w:rsidRDefault="00322108" w:rsidP="00BE5F43">
      <w:pPr>
        <w:numPr>
          <w:ilvl w:val="0"/>
          <w:numId w:val="11"/>
        </w:numPr>
        <w:spacing w:before="100" w:beforeAutospacing="1" w:after="100" w:afterAutospacing="1" w:line="360" w:lineRule="auto"/>
        <w:jc w:val="both"/>
        <w:rPr>
          <w:rFonts w:ascii="Times New Roman" w:eastAsia="Times New Roman" w:hAnsi="Times New Roman" w:cs="Times New Roman"/>
        </w:rPr>
      </w:pPr>
      <m:oMath>
        <m:r>
          <w:rPr>
            <w:rFonts w:ascii="Cambria Math" w:eastAsia="Times New Roman" w:hAnsi="Cambria Math" w:cs="Times New Roman"/>
          </w:rPr>
          <m:t>Pt</m:t>
        </m:r>
      </m:oMath>
      <w:r w:rsidRPr="00A141FD">
        <w:rPr>
          <w:rFonts w:ascii="Times New Roman" w:eastAsia="Times New Roman" w:hAnsi="Times New Roman" w:cs="Times New Roman"/>
        </w:rPr>
        <w:t>: es la potencia total del transmisor (en vatios).</w:t>
      </w:r>
    </w:p>
    <w:p w14:paraId="7F77209E" w14:textId="77777777" w:rsidR="00322108" w:rsidRPr="00A141FD" w:rsidRDefault="00322108" w:rsidP="00BE5F43">
      <w:pPr>
        <w:numPr>
          <w:ilvl w:val="0"/>
          <w:numId w:val="11"/>
        </w:numPr>
        <w:spacing w:before="100" w:beforeAutospacing="1" w:after="100" w:afterAutospacing="1" w:line="360" w:lineRule="auto"/>
        <w:jc w:val="both"/>
        <w:rPr>
          <w:rFonts w:ascii="Times New Roman" w:eastAsia="Times New Roman" w:hAnsi="Times New Roman" w:cs="Times New Roman"/>
        </w:rPr>
      </w:pPr>
      <m:oMath>
        <m:r>
          <w:rPr>
            <w:rFonts w:ascii="Cambria Math" w:eastAsia="Times New Roman" w:hAnsi="Cambria Math" w:cs="Times New Roman"/>
          </w:rPr>
          <m:t>Pc</m:t>
        </m:r>
      </m:oMath>
      <w:r w:rsidRPr="00A141FD">
        <w:rPr>
          <w:rFonts w:ascii="Times New Roman" w:eastAsia="Times New Roman" w:hAnsi="Times New Roman" w:cs="Times New Roman"/>
        </w:rPr>
        <w:t>: es la potencia de la portadora (en vatios).</w:t>
      </w:r>
    </w:p>
    <w:p w14:paraId="182B3CC8" w14:textId="77777777" w:rsidR="00322108" w:rsidRPr="00A141FD" w:rsidRDefault="00322108" w:rsidP="00BE5F43">
      <w:pPr>
        <w:numPr>
          <w:ilvl w:val="0"/>
          <w:numId w:val="11"/>
        </w:numPr>
        <w:spacing w:before="100" w:beforeAutospacing="1" w:after="100" w:afterAutospacing="1" w:line="360" w:lineRule="auto"/>
        <w:jc w:val="both"/>
        <w:rPr>
          <w:rFonts w:ascii="Times New Roman" w:eastAsia="Times New Roman" w:hAnsi="Times New Roman" w:cs="Times New Roman"/>
        </w:rPr>
      </w:pPr>
      <m:oMath>
        <m:r>
          <w:rPr>
            <w:rFonts w:ascii="Cambria Math" w:eastAsia="Times New Roman" w:hAnsi="Cambria Math" w:cs="Times New Roman"/>
          </w:rPr>
          <m:t>It</m:t>
        </m:r>
      </m:oMath>
      <w:r w:rsidRPr="00A141FD">
        <w:rPr>
          <w:rFonts w:ascii="Times New Roman" w:eastAsia="Times New Roman" w:hAnsi="Times New Roman" w:cs="Times New Roman"/>
        </w:rPr>
        <w:t>: es la corriente total del transmisor (en amperios).</w:t>
      </w:r>
    </w:p>
    <w:p w14:paraId="4DC78BC3" w14:textId="77777777" w:rsidR="00322108" w:rsidRPr="00A141FD" w:rsidRDefault="00322108" w:rsidP="00BE5F43">
      <w:pPr>
        <w:numPr>
          <w:ilvl w:val="0"/>
          <w:numId w:val="11"/>
        </w:numPr>
        <w:spacing w:before="100" w:beforeAutospacing="1" w:after="100" w:afterAutospacing="1" w:line="360" w:lineRule="auto"/>
        <w:jc w:val="both"/>
        <w:rPr>
          <w:rFonts w:ascii="Times New Roman" w:eastAsia="Times New Roman" w:hAnsi="Times New Roman" w:cs="Times New Roman"/>
        </w:rPr>
      </w:pPr>
      <m:oMath>
        <m:r>
          <w:rPr>
            <w:rFonts w:ascii="Cambria Math" w:eastAsia="Times New Roman" w:hAnsi="Cambria Math" w:cs="Times New Roman"/>
          </w:rPr>
          <m:t>Ic:</m:t>
        </m:r>
      </m:oMath>
      <w:r w:rsidRPr="00A141FD">
        <w:rPr>
          <w:rFonts w:ascii="Times New Roman" w:eastAsia="Times New Roman" w:hAnsi="Times New Roman" w:cs="Times New Roman"/>
        </w:rPr>
        <w:t xml:space="preserve"> es la corriente máxima de la portadora (en amperios).</w:t>
      </w:r>
    </w:p>
    <w:p w14:paraId="7B49A023" w14:textId="77777777" w:rsidR="00322108" w:rsidRPr="00A141FD" w:rsidRDefault="00322108" w:rsidP="00BE5F43">
      <w:pPr>
        <w:numPr>
          <w:ilvl w:val="0"/>
          <w:numId w:val="11"/>
        </w:numPr>
        <w:spacing w:before="100" w:beforeAutospacing="1" w:after="100" w:afterAutospacing="1" w:line="360" w:lineRule="auto"/>
        <w:jc w:val="both"/>
        <w:rPr>
          <w:rFonts w:ascii="Times New Roman" w:eastAsia="Times New Roman" w:hAnsi="Times New Roman" w:cs="Times New Roman"/>
        </w:rPr>
      </w:pPr>
      <m:oMath>
        <m:r>
          <w:rPr>
            <w:rFonts w:ascii="Cambria Math" w:eastAsia="Times New Roman" w:hAnsi="Cambria Math" w:cs="Times New Roman"/>
          </w:rPr>
          <m:t xml:space="preserve">m: </m:t>
        </m:r>
      </m:oMath>
      <w:r w:rsidRPr="00A141FD">
        <w:rPr>
          <w:rFonts w:ascii="Times New Roman" w:eastAsia="Times New Roman" w:hAnsi="Times New Roman" w:cs="Times New Roman"/>
        </w:rPr>
        <w:t>es el índice de modulación.</w:t>
      </w:r>
    </w:p>
    <w:p w14:paraId="529158EC" w14:textId="77777777" w:rsidR="00322108" w:rsidRPr="00A141FD" w:rsidRDefault="00322108" w:rsidP="00BE5F43">
      <w:pPr>
        <w:numPr>
          <w:ilvl w:val="0"/>
          <w:numId w:val="11"/>
        </w:numPr>
        <w:spacing w:before="100" w:beforeAutospacing="1" w:after="100" w:afterAutospacing="1" w:line="360" w:lineRule="auto"/>
        <w:jc w:val="both"/>
        <w:rPr>
          <w:rFonts w:ascii="Times New Roman" w:eastAsia="Times New Roman" w:hAnsi="Times New Roman" w:cs="Times New Roman"/>
        </w:rPr>
      </w:pPr>
      <m:oMath>
        <m:r>
          <w:rPr>
            <w:rFonts w:ascii="Cambria Math" w:eastAsia="Times New Roman" w:hAnsi="Cambria Math" w:cs="Times New Roman"/>
          </w:rPr>
          <m:t>R:</m:t>
        </m:r>
      </m:oMath>
      <w:r w:rsidRPr="00A141FD">
        <w:rPr>
          <w:rFonts w:ascii="Times New Roman" w:eastAsia="Times New Roman" w:hAnsi="Times New Roman" w:cs="Times New Roman"/>
        </w:rPr>
        <w:t xml:space="preserve"> es la resistencia de la antena (en ohmios).</w:t>
      </w:r>
    </w:p>
    <w:p w14:paraId="2D0D3977" w14:textId="77777777" w:rsidR="00322108" w:rsidRPr="00A141FD" w:rsidRDefault="00322108" w:rsidP="00A141FD">
      <w:pPr>
        <w:spacing w:before="100" w:beforeAutospacing="1" w:after="100" w:afterAutospacing="1" w:line="360" w:lineRule="auto"/>
        <w:jc w:val="both"/>
        <w:rPr>
          <w:rFonts w:ascii="Times New Roman" w:eastAsia="Times New Roman" w:hAnsi="Times New Roman" w:cs="Times New Roman"/>
          <w:sz w:val="24"/>
          <w:szCs w:val="24"/>
        </w:rPr>
      </w:pPr>
      <w:r w:rsidRPr="00A141FD">
        <w:rPr>
          <w:rFonts w:ascii="Times New Roman" w:eastAsia="Times New Roman" w:hAnsi="Times New Roman" w:cs="Times New Roman"/>
          <w:b/>
          <w:bCs/>
          <w:sz w:val="24"/>
          <w:szCs w:val="24"/>
        </w:rPr>
        <w:t>Despejando para la corriente total del transmisor (It):</w:t>
      </w:r>
    </w:p>
    <w:p w14:paraId="6F625B00" w14:textId="77777777" w:rsidR="00322108" w:rsidRPr="00A141FD" w:rsidRDefault="00322108" w:rsidP="00A14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 xml:space="preserve">It = Ic * </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2</m:t>
                  </m:r>
                </m:den>
              </m:f>
            </m:e>
          </m:rad>
        </m:oMath>
      </m:oMathPara>
    </w:p>
    <w:p w14:paraId="2B4A07DC" w14:textId="50B3E5BD" w:rsidR="00322108" w:rsidRPr="00A141FD" w:rsidRDefault="005E77C2" w:rsidP="00A141FD">
      <w:pPr>
        <w:pStyle w:val="Ttulo2"/>
        <w:spacing w:line="360" w:lineRule="auto"/>
      </w:pPr>
      <w:bookmarkStart w:id="24" w:name="_Toc170073556"/>
      <w:r w:rsidRPr="00A141FD">
        <w:t>Ejemplo</w:t>
      </w:r>
      <w:bookmarkEnd w:id="24"/>
    </w:p>
    <w:p w14:paraId="521C5C50" w14:textId="77777777" w:rsidR="00322108" w:rsidRPr="00A141FD" w:rsidRDefault="00322108" w:rsidP="00A141FD">
      <w:pPr>
        <w:spacing w:before="100" w:beforeAutospacing="1" w:after="100" w:afterAutospacing="1" w:line="360" w:lineRule="auto"/>
        <w:jc w:val="both"/>
        <w:rPr>
          <w:rFonts w:ascii="Times New Roman" w:eastAsia="Times New Roman" w:hAnsi="Times New Roman" w:cs="Times New Roman"/>
        </w:rPr>
      </w:pPr>
      <w:r w:rsidRPr="00A141FD">
        <w:rPr>
          <w:rFonts w:ascii="Times New Roman" w:eastAsia="Times New Roman" w:hAnsi="Times New Roman" w:cs="Times New Roman"/>
        </w:rPr>
        <w:lastRenderedPageBreak/>
        <w:t>Consideremos un ejemplo con los siguientes parámetros:</w:t>
      </w:r>
    </w:p>
    <w:p w14:paraId="250E374A" w14:textId="77777777" w:rsidR="00322108" w:rsidRPr="00A141FD" w:rsidRDefault="00322108" w:rsidP="00BE5F43">
      <w:pPr>
        <w:numPr>
          <w:ilvl w:val="0"/>
          <w:numId w:val="12"/>
        </w:numPr>
        <w:spacing w:before="100" w:beforeAutospacing="1" w:after="100" w:afterAutospacing="1" w:line="360" w:lineRule="auto"/>
        <w:jc w:val="both"/>
        <w:rPr>
          <w:rFonts w:ascii="Cambria Math" w:eastAsia="Times New Roman" w:hAnsi="Cambria Math" w:cs="Times New Roman"/>
          <w:oMath/>
        </w:rPr>
      </w:pPr>
      <m:oMath>
        <m:r>
          <w:rPr>
            <w:rFonts w:ascii="Cambria Math" w:eastAsia="Times New Roman" w:hAnsi="Cambria Math" w:cs="Times New Roman"/>
          </w:rPr>
          <m:t>m = 0.8</m:t>
        </m:r>
      </m:oMath>
    </w:p>
    <w:p w14:paraId="2D6BDDA3" w14:textId="77777777" w:rsidR="00322108" w:rsidRPr="00A141FD" w:rsidRDefault="00322108" w:rsidP="00BE5F43">
      <w:pPr>
        <w:numPr>
          <w:ilvl w:val="0"/>
          <w:numId w:val="12"/>
        </w:numPr>
        <w:spacing w:before="100" w:beforeAutospacing="1" w:after="100" w:afterAutospacing="1" w:line="360" w:lineRule="auto"/>
        <w:jc w:val="both"/>
        <w:rPr>
          <w:rFonts w:ascii="Cambria Math" w:eastAsia="Times New Roman" w:hAnsi="Cambria Math" w:cs="Times New Roman"/>
          <w:oMath/>
        </w:rPr>
      </w:pPr>
      <m:oMath>
        <m:r>
          <w:rPr>
            <w:rFonts w:ascii="Cambria Math" w:eastAsia="Times New Roman" w:hAnsi="Cambria Math" w:cs="Times New Roman"/>
          </w:rPr>
          <m:t>Pc = 10 W</m:t>
        </m:r>
      </m:oMath>
    </w:p>
    <w:p w14:paraId="1E228232" w14:textId="77777777" w:rsidR="00322108" w:rsidRPr="00A141FD" w:rsidRDefault="00322108" w:rsidP="00BE5F43">
      <w:pPr>
        <w:numPr>
          <w:ilvl w:val="0"/>
          <w:numId w:val="12"/>
        </w:numPr>
        <w:spacing w:before="100" w:beforeAutospacing="1" w:after="100" w:afterAutospacing="1" w:line="360" w:lineRule="auto"/>
        <w:jc w:val="both"/>
        <w:rPr>
          <w:rFonts w:ascii="Cambria Math" w:eastAsia="Times New Roman" w:hAnsi="Cambria Math" w:cs="Times New Roman"/>
          <w:oMath/>
        </w:rPr>
      </w:pPr>
      <m:oMath>
        <m:r>
          <w:rPr>
            <w:rFonts w:ascii="Cambria Math" w:eastAsia="Times New Roman" w:hAnsi="Cambria Math" w:cs="Times New Roman"/>
          </w:rPr>
          <m:t>Vc = 5 V</m:t>
        </m:r>
      </m:oMath>
    </w:p>
    <w:p w14:paraId="2CE972AF" w14:textId="77777777" w:rsidR="00322108" w:rsidRPr="00A141FD" w:rsidRDefault="00322108" w:rsidP="00A141FD">
      <w:pPr>
        <w:spacing w:before="100" w:beforeAutospacing="1" w:after="100" w:afterAutospacing="1" w:line="360" w:lineRule="auto"/>
        <w:ind w:left="360"/>
        <w:jc w:val="both"/>
        <w:rPr>
          <w:rFonts w:ascii="Times New Roman" w:eastAsia="Times New Roman" w:hAnsi="Times New Roman" w:cs="Times New Roman"/>
        </w:rPr>
      </w:pPr>
      <w:r w:rsidRPr="00A141FD">
        <w:rPr>
          <w:rFonts w:ascii="Times New Roman" w:eastAsia="Times New Roman" w:hAnsi="Times New Roman" w:cs="Times New Roman"/>
          <w:b/>
          <w:bCs/>
        </w:rPr>
        <w:t>Paso 1: Calcular la resistencia de la antena (R):</w:t>
      </w:r>
    </w:p>
    <w:p w14:paraId="12E17819" w14:textId="77777777" w:rsidR="00322108" w:rsidRPr="00A141FD" w:rsidRDefault="00322108" w:rsidP="00A14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Times New Roman" w:hAnsi="Times New Roman" w:cs="Times New Roman"/>
        </w:rPr>
      </w:pPr>
      <m:oMathPara>
        <m:oMath>
          <m:r>
            <w:rPr>
              <w:rFonts w:ascii="Cambria Math" w:eastAsia="Times New Roman" w:hAnsi="Cambria Math" w:cs="Times New Roman"/>
            </w:rPr>
            <m:t>R =</m:t>
          </m:r>
          <m:f>
            <m:fPr>
              <m:ctrlPr>
                <w:rPr>
                  <w:rFonts w:ascii="Cambria Math" w:eastAsia="Times New Roman" w:hAnsi="Cambria Math" w:cs="Times New Roman"/>
                  <w:i/>
                </w:rPr>
              </m:ctrlPr>
            </m:fPr>
            <m:num>
              <m:r>
                <w:rPr>
                  <w:rFonts w:ascii="Cambria Math" w:eastAsia="Times New Roman" w:hAnsi="Cambria Math" w:cs="Times New Roman"/>
                </w:rPr>
                <m:t>V</m:t>
              </m:r>
              <m:sSup>
                <m:sSupPr>
                  <m:ctrlPr>
                    <w:rPr>
                      <w:rFonts w:ascii="Cambria Math" w:eastAsia="Times New Roman" w:hAnsi="Cambria Math" w:cs="Times New Roman"/>
                      <w:i/>
                    </w:rPr>
                  </m:ctrlPr>
                </m:sSupPr>
                <m:e>
                  <m:r>
                    <w:rPr>
                      <w:rFonts w:ascii="Cambria Math" w:eastAsia="Times New Roman" w:hAnsi="Cambria Math" w:cs="Times New Roman"/>
                    </w:rPr>
                    <m:t>c</m:t>
                  </m:r>
                </m:e>
                <m:sup>
                  <m:r>
                    <w:rPr>
                      <w:rFonts w:ascii="Cambria Math" w:eastAsia="Times New Roman" w:hAnsi="Cambria Math" w:cs="Times New Roman"/>
                    </w:rPr>
                    <m:t>2</m:t>
                  </m:r>
                </m:sup>
              </m:sSup>
            </m:num>
            <m:den>
              <m:r>
                <w:rPr>
                  <w:rFonts w:ascii="Cambria Math" w:eastAsia="Times New Roman" w:hAnsi="Cambria Math" w:cs="Times New Roman"/>
                </w:rPr>
                <m:t>Pc</m:t>
              </m:r>
            </m:den>
          </m:f>
          <m:r>
            <w:rPr>
              <w:rFonts w:ascii="Cambria Math" w:eastAsia="Times New Roman" w:hAnsi="Cambria Math" w:cs="Times New Roman"/>
            </w:rPr>
            <m:t xml:space="preserve">= </m:t>
          </m:r>
          <m:f>
            <m:fPr>
              <m:ctrlPr>
                <w:rPr>
                  <w:rFonts w:ascii="Cambria Math" w:eastAsia="Times New Roman" w:hAnsi="Cambria Math" w:cs="Times New Roman"/>
                  <w:i/>
                </w:rPr>
              </m:ctrlPr>
            </m:fPr>
            <m:num>
              <m:sSup>
                <m:sSupPr>
                  <m:ctrlPr>
                    <w:rPr>
                      <w:rFonts w:ascii="Cambria Math" w:eastAsia="Times New Roman" w:hAnsi="Cambria Math" w:cs="Times New Roman"/>
                      <w:i/>
                    </w:rPr>
                  </m:ctrlPr>
                </m:sSupPr>
                <m:e>
                  <m:r>
                    <w:rPr>
                      <w:rFonts w:ascii="Cambria Math" w:eastAsia="Times New Roman" w:hAnsi="Cambria Math" w:cs="Times New Roman"/>
                    </w:rPr>
                    <m:t>5</m:t>
                  </m:r>
                </m:e>
                <m:sup>
                  <m:r>
                    <w:rPr>
                      <w:rFonts w:ascii="Cambria Math" w:eastAsia="Times New Roman" w:hAnsi="Cambria Math" w:cs="Times New Roman"/>
                    </w:rPr>
                    <m:t>2</m:t>
                  </m:r>
                </m:sup>
              </m:sSup>
            </m:num>
            <m:den>
              <m:r>
                <w:rPr>
                  <w:rFonts w:ascii="Cambria Math" w:eastAsia="Times New Roman" w:hAnsi="Cambria Math" w:cs="Times New Roman"/>
                </w:rPr>
                <m:t>10</m:t>
              </m:r>
            </m:den>
          </m:f>
          <m:r>
            <w:rPr>
              <w:rFonts w:ascii="Cambria Math" w:eastAsia="Times New Roman" w:hAnsi="Cambria Math" w:cs="Times New Roman"/>
            </w:rPr>
            <m:t xml:space="preserve"> = 2.5 Ω</m:t>
          </m:r>
        </m:oMath>
      </m:oMathPara>
    </w:p>
    <w:p w14:paraId="6EC9065C" w14:textId="77777777" w:rsidR="00322108" w:rsidRPr="00A141FD" w:rsidRDefault="00322108" w:rsidP="00A141FD">
      <w:pPr>
        <w:spacing w:before="100" w:beforeAutospacing="1" w:after="100" w:afterAutospacing="1" w:line="360" w:lineRule="auto"/>
        <w:ind w:left="360"/>
        <w:jc w:val="both"/>
        <w:rPr>
          <w:rFonts w:ascii="Times New Roman" w:eastAsia="Times New Roman" w:hAnsi="Times New Roman" w:cs="Times New Roman"/>
        </w:rPr>
      </w:pPr>
      <w:r w:rsidRPr="00A141FD">
        <w:rPr>
          <w:rFonts w:ascii="Times New Roman" w:eastAsia="Times New Roman" w:hAnsi="Times New Roman" w:cs="Times New Roman"/>
          <w:b/>
          <w:bCs/>
        </w:rPr>
        <w:t>Paso 2: Calcular la corriente máxima de la portadora (Ic):</w:t>
      </w:r>
    </w:p>
    <w:p w14:paraId="3105E8DD" w14:textId="77777777" w:rsidR="00322108" w:rsidRPr="00A141FD" w:rsidRDefault="00322108" w:rsidP="00A14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Times New Roman" w:hAnsi="Times New Roman" w:cs="Times New Roman"/>
        </w:rPr>
      </w:pPr>
      <m:oMathPara>
        <m:oMath>
          <m:r>
            <w:rPr>
              <w:rFonts w:ascii="Cambria Math" w:eastAsia="Times New Roman" w:hAnsi="Cambria Math" w:cs="Times New Roman"/>
            </w:rPr>
            <m:t xml:space="preserve">Ic = </m:t>
          </m:r>
          <m:f>
            <m:fPr>
              <m:ctrlPr>
                <w:rPr>
                  <w:rFonts w:ascii="Cambria Math" w:eastAsia="Times New Roman" w:hAnsi="Cambria Math" w:cs="Times New Roman"/>
                  <w:i/>
                </w:rPr>
              </m:ctrlPr>
            </m:fPr>
            <m:num>
              <m:sSub>
                <m:sSubPr>
                  <m:ctrlPr>
                    <w:rPr>
                      <w:rFonts w:ascii="Cambria Math" w:eastAsia="Times New Roman" w:hAnsi="Cambria Math" w:cs="Times New Roman"/>
                      <w:i/>
                    </w:rPr>
                  </m:ctrlPr>
                </m:sSubPr>
                <m:e>
                  <m:r>
                    <w:rPr>
                      <w:rFonts w:ascii="Cambria Math" w:eastAsia="Times New Roman" w:hAnsi="Cambria Math" w:cs="Times New Roman"/>
                    </w:rPr>
                    <m:t>V</m:t>
                  </m:r>
                </m:e>
                <m:sub>
                  <m:r>
                    <w:rPr>
                      <w:rFonts w:ascii="Cambria Math" w:eastAsia="Times New Roman" w:hAnsi="Cambria Math" w:cs="Times New Roman"/>
                    </w:rPr>
                    <m:t>c</m:t>
                  </m:r>
                </m:sub>
              </m:sSub>
            </m:num>
            <m:den>
              <m:rad>
                <m:radPr>
                  <m:degHide m:val="1"/>
                  <m:ctrlPr>
                    <w:rPr>
                      <w:rFonts w:ascii="Cambria Math" w:eastAsia="Times New Roman" w:hAnsi="Cambria Math" w:cs="Times New Roman"/>
                      <w:i/>
                    </w:rPr>
                  </m:ctrlPr>
                </m:radPr>
                <m:deg/>
                <m:e>
                  <m:r>
                    <w:rPr>
                      <w:rFonts w:ascii="Cambria Math" w:eastAsia="Times New Roman" w:hAnsi="Cambria Math" w:cs="Times New Roman"/>
                    </w:rPr>
                    <m:t>R</m:t>
                  </m:r>
                </m:e>
              </m:rad>
            </m:den>
          </m:f>
          <m:r>
            <w:rPr>
              <w:rFonts w:ascii="Cambria Math" w:eastAsia="Times New Roman" w:hAnsi="Cambria Math" w:cs="Times New Roman"/>
            </w:rPr>
            <m:t>=</m:t>
          </m:r>
          <m:f>
            <m:fPr>
              <m:ctrlPr>
                <w:rPr>
                  <w:rFonts w:ascii="Cambria Math" w:eastAsia="Times New Roman" w:hAnsi="Cambria Math" w:cs="Times New Roman"/>
                  <w:i/>
                </w:rPr>
              </m:ctrlPr>
            </m:fPr>
            <m:num>
              <m:r>
                <w:rPr>
                  <w:rFonts w:ascii="Cambria Math" w:eastAsia="Times New Roman" w:hAnsi="Cambria Math" w:cs="Times New Roman"/>
                </w:rPr>
                <m:t>5</m:t>
              </m:r>
            </m:num>
            <m:den>
              <m:rad>
                <m:radPr>
                  <m:degHide m:val="1"/>
                  <m:ctrlPr>
                    <w:rPr>
                      <w:rFonts w:ascii="Cambria Math" w:eastAsia="Times New Roman" w:hAnsi="Cambria Math" w:cs="Times New Roman"/>
                      <w:i/>
                    </w:rPr>
                  </m:ctrlPr>
                </m:radPr>
                <m:deg/>
                <m:e>
                  <m:r>
                    <w:rPr>
                      <w:rFonts w:ascii="Cambria Math" w:eastAsia="Times New Roman" w:hAnsi="Cambria Math" w:cs="Times New Roman"/>
                    </w:rPr>
                    <m:t>2.5</m:t>
                  </m:r>
                </m:e>
              </m:rad>
            </m:den>
          </m:f>
          <m:r>
            <w:rPr>
              <w:rFonts w:ascii="Cambria Math" w:eastAsia="Times New Roman" w:hAnsi="Cambria Math" w:cs="Times New Roman"/>
            </w:rPr>
            <m:t xml:space="preserve"> ≈ 3.16 A</m:t>
          </m:r>
        </m:oMath>
      </m:oMathPara>
    </w:p>
    <w:p w14:paraId="4AC3406C" w14:textId="77777777" w:rsidR="00322108" w:rsidRPr="00A141FD" w:rsidRDefault="00322108" w:rsidP="00A141FD">
      <w:pPr>
        <w:spacing w:before="100" w:beforeAutospacing="1" w:after="100" w:afterAutospacing="1" w:line="360" w:lineRule="auto"/>
        <w:ind w:left="360"/>
        <w:jc w:val="both"/>
        <w:rPr>
          <w:rFonts w:ascii="Times New Roman" w:eastAsia="Times New Roman" w:hAnsi="Times New Roman" w:cs="Times New Roman"/>
        </w:rPr>
      </w:pPr>
      <w:r w:rsidRPr="00A141FD">
        <w:rPr>
          <w:rFonts w:ascii="Times New Roman" w:eastAsia="Times New Roman" w:hAnsi="Times New Roman" w:cs="Times New Roman"/>
          <w:b/>
          <w:bCs/>
        </w:rPr>
        <w:t>Paso 3: Calcular la corriente total del transmisor (It):</w:t>
      </w:r>
    </w:p>
    <w:p w14:paraId="3F8B5CC8" w14:textId="77777777" w:rsidR="00322108" w:rsidRPr="00A141FD" w:rsidRDefault="00322108" w:rsidP="00A14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Times New Roman" w:hAnsi="Times New Roman" w:cs="Times New Roman"/>
        </w:rPr>
      </w:pPr>
      <m:oMathPara>
        <m:oMath>
          <m:r>
            <w:rPr>
              <w:rFonts w:ascii="Cambria Math" w:eastAsia="Times New Roman" w:hAnsi="Cambria Math" w:cs="Times New Roman"/>
            </w:rPr>
            <m:t xml:space="preserve"> It = Ic * </m:t>
          </m:r>
          <m:rad>
            <m:radPr>
              <m:degHide m:val="1"/>
              <m:ctrlPr>
                <w:rPr>
                  <w:rFonts w:ascii="Cambria Math" w:eastAsia="Times New Roman" w:hAnsi="Cambria Math" w:cs="Times New Roman"/>
                  <w:i/>
                </w:rPr>
              </m:ctrlPr>
            </m:radPr>
            <m:deg/>
            <m:e>
              <m:r>
                <w:rPr>
                  <w:rFonts w:ascii="Cambria Math" w:eastAsia="Times New Roman" w:hAnsi="Cambria Math" w:cs="Times New Roman"/>
                </w:rPr>
                <m:t>1+</m:t>
              </m:r>
              <m:f>
                <m:fPr>
                  <m:ctrlPr>
                    <w:rPr>
                      <w:rFonts w:ascii="Cambria Math" w:eastAsia="Times New Roman" w:hAnsi="Cambria Math" w:cs="Times New Roman"/>
                      <w:i/>
                    </w:rPr>
                  </m:ctrlPr>
                </m:fPr>
                <m:num>
                  <m:r>
                    <w:rPr>
                      <w:rFonts w:ascii="Cambria Math" w:eastAsia="Times New Roman" w:hAnsi="Cambria Math" w:cs="Times New Roman"/>
                    </w:rPr>
                    <m:t xml:space="preserve"> </m:t>
                  </m:r>
                  <m:sSup>
                    <m:sSupPr>
                      <m:ctrlPr>
                        <w:rPr>
                          <w:rFonts w:ascii="Cambria Math" w:eastAsia="Times New Roman" w:hAnsi="Cambria Math" w:cs="Times New Roman"/>
                          <w:i/>
                        </w:rPr>
                      </m:ctrlPr>
                    </m:sSupPr>
                    <m:e>
                      <m:r>
                        <w:rPr>
                          <w:rFonts w:ascii="Cambria Math" w:eastAsia="Times New Roman" w:hAnsi="Cambria Math" w:cs="Times New Roman"/>
                        </w:rPr>
                        <m:t>m</m:t>
                      </m:r>
                    </m:e>
                    <m:sup>
                      <m:r>
                        <w:rPr>
                          <w:rFonts w:ascii="Cambria Math" w:eastAsia="Times New Roman" w:hAnsi="Cambria Math" w:cs="Times New Roman"/>
                        </w:rPr>
                        <m:t>2</m:t>
                      </m:r>
                    </m:sup>
                  </m:sSup>
                </m:num>
                <m:den>
                  <m:r>
                    <w:rPr>
                      <w:rFonts w:ascii="Cambria Math" w:eastAsia="Times New Roman" w:hAnsi="Cambria Math" w:cs="Times New Roman"/>
                    </w:rPr>
                    <m:t>2</m:t>
                  </m:r>
                </m:den>
              </m:f>
            </m:e>
          </m:rad>
          <m:r>
            <w:rPr>
              <w:rFonts w:ascii="Cambria Math" w:eastAsia="Times New Roman" w:hAnsi="Cambria Math" w:cs="Times New Roman"/>
            </w:rPr>
            <m:t xml:space="preserve">= 3.16 * </m:t>
          </m:r>
          <m:rad>
            <m:radPr>
              <m:degHide m:val="1"/>
              <m:ctrlPr>
                <w:rPr>
                  <w:rFonts w:ascii="Cambria Math" w:eastAsia="Times New Roman" w:hAnsi="Cambria Math" w:cs="Times New Roman"/>
                  <w:i/>
                </w:rPr>
              </m:ctrlPr>
            </m:radPr>
            <m:deg/>
            <m:e>
              <m:r>
                <w:rPr>
                  <w:rFonts w:ascii="Cambria Math" w:eastAsia="Times New Roman" w:hAnsi="Cambria Math" w:cs="Times New Roman"/>
                </w:rPr>
                <m:t>1+</m:t>
              </m:r>
              <m:f>
                <m:fPr>
                  <m:ctrlPr>
                    <w:rPr>
                      <w:rFonts w:ascii="Cambria Math" w:eastAsia="Times New Roman" w:hAnsi="Cambria Math" w:cs="Times New Roman"/>
                      <w:i/>
                    </w:rPr>
                  </m:ctrlPr>
                </m:fPr>
                <m:num>
                  <m:r>
                    <w:rPr>
                      <w:rFonts w:ascii="Cambria Math" w:eastAsia="Times New Roman" w:hAnsi="Cambria Math" w:cs="Times New Roman"/>
                    </w:rPr>
                    <m:t xml:space="preserve"> </m:t>
                  </m:r>
                  <m:sSup>
                    <m:sSupPr>
                      <m:ctrlPr>
                        <w:rPr>
                          <w:rFonts w:ascii="Cambria Math" w:eastAsia="Times New Roman" w:hAnsi="Cambria Math" w:cs="Times New Roman"/>
                          <w:i/>
                        </w:rPr>
                      </m:ctrlPr>
                    </m:sSupPr>
                    <m:e>
                      <m:r>
                        <w:rPr>
                          <w:rFonts w:ascii="Cambria Math" w:eastAsia="Times New Roman" w:hAnsi="Cambria Math" w:cs="Times New Roman"/>
                        </w:rPr>
                        <m:t>0.8</m:t>
                      </m:r>
                    </m:e>
                    <m:sup>
                      <m:r>
                        <w:rPr>
                          <w:rFonts w:ascii="Cambria Math" w:eastAsia="Times New Roman" w:hAnsi="Cambria Math" w:cs="Times New Roman"/>
                        </w:rPr>
                        <m:t>2</m:t>
                      </m:r>
                    </m:sup>
                  </m:sSup>
                </m:num>
                <m:den>
                  <m:r>
                    <w:rPr>
                      <w:rFonts w:ascii="Cambria Math" w:eastAsia="Times New Roman" w:hAnsi="Cambria Math" w:cs="Times New Roman"/>
                    </w:rPr>
                    <m:t>2</m:t>
                  </m:r>
                </m:den>
              </m:f>
            </m:e>
          </m:rad>
          <m:r>
            <w:rPr>
              <w:rFonts w:ascii="Cambria Math" w:eastAsia="Times New Roman" w:hAnsi="Cambria Math" w:cs="Times New Roman"/>
            </w:rPr>
            <m:t xml:space="preserve"> ≈ 3.63 A</m:t>
          </m:r>
        </m:oMath>
      </m:oMathPara>
    </w:p>
    <w:p w14:paraId="60732D8F" w14:textId="77777777" w:rsidR="00322108" w:rsidRPr="00A141FD" w:rsidRDefault="00322108" w:rsidP="00A141FD">
      <w:pPr>
        <w:pStyle w:val="Ttulo1"/>
        <w:spacing w:line="360" w:lineRule="auto"/>
        <w:rPr>
          <w:rFonts w:eastAsia="Times New Roman"/>
        </w:rPr>
      </w:pPr>
      <w:bookmarkStart w:id="25" w:name="_Toc170073557"/>
      <w:r w:rsidRPr="00A141FD">
        <w:rPr>
          <w:rFonts w:eastAsia="Times New Roman"/>
        </w:rPr>
        <w:t>TIPOS DE MODULACIÓN AM</w:t>
      </w:r>
      <w:bookmarkEnd w:id="25"/>
    </w:p>
    <w:p w14:paraId="3DA7BD09" w14:textId="77777777" w:rsidR="00322108" w:rsidRPr="00A141FD" w:rsidRDefault="00322108" w:rsidP="00A141FD">
      <w:pPr>
        <w:spacing w:before="100" w:beforeAutospacing="1" w:after="100" w:afterAutospacing="1" w:line="360" w:lineRule="auto"/>
        <w:jc w:val="both"/>
        <w:rPr>
          <w:rFonts w:ascii="Times New Roman" w:eastAsia="Times New Roman" w:hAnsi="Times New Roman" w:cs="Times New Roman"/>
        </w:rPr>
      </w:pPr>
      <w:r w:rsidRPr="00A141FD">
        <w:rPr>
          <w:rFonts w:ascii="Times New Roman" w:eastAsia="Times New Roman" w:hAnsi="Times New Roman" w:cs="Times New Roman"/>
        </w:rPr>
        <w:t>La modulación en amplitud (AM) se presenta en varias formas, cada una con sus características y aplicaciones específicas.</w:t>
      </w:r>
    </w:p>
    <w:p w14:paraId="670BE64C" w14:textId="77777777" w:rsidR="00322108" w:rsidRPr="00A141FD" w:rsidRDefault="00322108" w:rsidP="00A141FD">
      <w:pPr>
        <w:pStyle w:val="Ttulo2"/>
        <w:spacing w:line="360" w:lineRule="auto"/>
        <w:rPr>
          <w:lang w:val="en-US"/>
        </w:rPr>
      </w:pPr>
      <w:bookmarkStart w:id="26" w:name="_Toc170073558"/>
      <w:r w:rsidRPr="00A141FD">
        <w:rPr>
          <w:lang w:val="en-US"/>
        </w:rPr>
        <w:t>AM Doble Banda Lateral (DSB-AM)</w:t>
      </w:r>
      <w:bookmarkEnd w:id="26"/>
    </w:p>
    <w:p w14:paraId="4E8EDE41" w14:textId="77777777" w:rsidR="00322108" w:rsidRPr="00A141FD" w:rsidRDefault="00322108" w:rsidP="00A141FD">
      <w:pPr>
        <w:spacing w:before="100" w:beforeAutospacing="1" w:after="100" w:afterAutospacing="1" w:line="360" w:lineRule="auto"/>
        <w:jc w:val="both"/>
        <w:rPr>
          <w:rFonts w:ascii="Times New Roman" w:eastAsia="Times New Roman" w:hAnsi="Times New Roman" w:cs="Times New Roman"/>
        </w:rPr>
      </w:pPr>
      <w:r w:rsidRPr="00A141FD">
        <w:rPr>
          <w:rFonts w:ascii="Times New Roman" w:eastAsia="Times New Roman" w:hAnsi="Times New Roman" w:cs="Times New Roman"/>
        </w:rPr>
        <w:t>La modulación AM tradicional o de doble banda lateral (DSB-AM) es la forma básica de modulación en amplitud. En esta técnica, la señal modulada contiene la frecuencia de la portadora y dos bandas laterales simétricas, una por encima y otra por debajo de la frecuencia de la portadora.</w:t>
      </w:r>
    </w:p>
    <w:p w14:paraId="59F14BFD" w14:textId="77777777" w:rsidR="00322108" w:rsidRPr="00A141FD" w:rsidRDefault="00322108" w:rsidP="00A141FD">
      <w:pPr>
        <w:pStyle w:val="Ttulo3"/>
        <w:spacing w:line="360" w:lineRule="auto"/>
      </w:pPr>
      <w:bookmarkStart w:id="27" w:name="_Toc170073559"/>
      <w:r w:rsidRPr="00A141FD">
        <w:t>Ventajas:</w:t>
      </w:r>
      <w:bookmarkEnd w:id="27"/>
    </w:p>
    <w:p w14:paraId="18FD03BA" w14:textId="77777777" w:rsidR="00322108" w:rsidRPr="00A141FD" w:rsidRDefault="00322108" w:rsidP="00BE5F43">
      <w:pPr>
        <w:numPr>
          <w:ilvl w:val="1"/>
          <w:numId w:val="13"/>
        </w:numPr>
        <w:spacing w:before="100" w:beforeAutospacing="1" w:after="100" w:afterAutospacing="1" w:line="360" w:lineRule="auto"/>
        <w:jc w:val="both"/>
        <w:rPr>
          <w:rFonts w:ascii="Times New Roman" w:eastAsia="Times New Roman" w:hAnsi="Times New Roman" w:cs="Times New Roman"/>
        </w:rPr>
      </w:pPr>
      <w:r w:rsidRPr="00A141FD">
        <w:rPr>
          <w:rFonts w:ascii="Times New Roman" w:eastAsia="Times New Roman" w:hAnsi="Times New Roman" w:cs="Times New Roman"/>
        </w:rPr>
        <w:t>Sencillez en la implementación.</w:t>
      </w:r>
    </w:p>
    <w:p w14:paraId="3D84AFBE" w14:textId="77777777" w:rsidR="00322108" w:rsidRPr="00A141FD" w:rsidRDefault="00322108" w:rsidP="00BE5F43">
      <w:pPr>
        <w:numPr>
          <w:ilvl w:val="1"/>
          <w:numId w:val="13"/>
        </w:numPr>
        <w:spacing w:before="100" w:beforeAutospacing="1" w:after="100" w:afterAutospacing="1" w:line="360" w:lineRule="auto"/>
        <w:jc w:val="both"/>
        <w:rPr>
          <w:rFonts w:ascii="Times New Roman" w:eastAsia="Times New Roman" w:hAnsi="Times New Roman" w:cs="Times New Roman"/>
        </w:rPr>
      </w:pPr>
      <w:r w:rsidRPr="00A141FD">
        <w:rPr>
          <w:rFonts w:ascii="Times New Roman" w:eastAsia="Times New Roman" w:hAnsi="Times New Roman" w:cs="Times New Roman"/>
        </w:rPr>
        <w:t>Permite la transmisión de señales analógicas de voz y música.</w:t>
      </w:r>
    </w:p>
    <w:p w14:paraId="2656D634" w14:textId="77777777" w:rsidR="00322108" w:rsidRPr="00A141FD" w:rsidRDefault="00322108" w:rsidP="00A141FD">
      <w:pPr>
        <w:pStyle w:val="Ttulo3"/>
        <w:spacing w:line="360" w:lineRule="auto"/>
      </w:pPr>
      <w:bookmarkStart w:id="28" w:name="_Toc170073560"/>
      <w:r w:rsidRPr="00A141FD">
        <w:t>Desventajas:</w:t>
      </w:r>
      <w:bookmarkEnd w:id="28"/>
    </w:p>
    <w:p w14:paraId="6C645BFC" w14:textId="77777777" w:rsidR="00322108" w:rsidRPr="00A141FD" w:rsidRDefault="00322108" w:rsidP="00BE5F43">
      <w:pPr>
        <w:numPr>
          <w:ilvl w:val="1"/>
          <w:numId w:val="13"/>
        </w:numPr>
        <w:spacing w:before="100" w:beforeAutospacing="1" w:after="100" w:afterAutospacing="1" w:line="360" w:lineRule="auto"/>
        <w:jc w:val="both"/>
        <w:rPr>
          <w:rFonts w:ascii="Times New Roman" w:eastAsia="Times New Roman" w:hAnsi="Times New Roman" w:cs="Times New Roman"/>
        </w:rPr>
      </w:pPr>
      <w:r w:rsidRPr="00A141FD">
        <w:rPr>
          <w:rFonts w:ascii="Times New Roman" w:eastAsia="Times New Roman" w:hAnsi="Times New Roman" w:cs="Times New Roman"/>
        </w:rPr>
        <w:lastRenderedPageBreak/>
        <w:t>Ineficiencia en el uso del espectro, ya que ambas bandas laterales contienen la misma información.</w:t>
      </w:r>
    </w:p>
    <w:p w14:paraId="6129BD3E" w14:textId="77777777" w:rsidR="00322108" w:rsidRPr="00A141FD" w:rsidRDefault="00322108" w:rsidP="00BE5F43">
      <w:pPr>
        <w:numPr>
          <w:ilvl w:val="1"/>
          <w:numId w:val="13"/>
        </w:numPr>
        <w:spacing w:before="100" w:beforeAutospacing="1" w:after="100" w:afterAutospacing="1" w:line="360" w:lineRule="auto"/>
        <w:jc w:val="both"/>
        <w:rPr>
          <w:rFonts w:ascii="Times New Roman" w:eastAsia="Times New Roman" w:hAnsi="Times New Roman" w:cs="Times New Roman"/>
        </w:rPr>
      </w:pPr>
      <w:r w:rsidRPr="00A141FD">
        <w:rPr>
          <w:rFonts w:ascii="Times New Roman" w:eastAsia="Times New Roman" w:hAnsi="Times New Roman" w:cs="Times New Roman"/>
        </w:rPr>
        <w:t>La portadora no lleva información, pero consume una cantidad significativa de energía.</w:t>
      </w:r>
    </w:p>
    <w:p w14:paraId="194DE68B" w14:textId="77777777" w:rsidR="00322108" w:rsidRPr="00A141FD" w:rsidRDefault="00322108" w:rsidP="00A141FD">
      <w:pPr>
        <w:pStyle w:val="Ttulo2"/>
        <w:spacing w:line="360" w:lineRule="auto"/>
      </w:pPr>
      <w:bookmarkStart w:id="29" w:name="_Toc170073561"/>
      <w:r w:rsidRPr="00A141FD">
        <w:t>AM Banda Lateral Única (SSB-AM)</w:t>
      </w:r>
      <w:bookmarkEnd w:id="29"/>
    </w:p>
    <w:p w14:paraId="5C920F01" w14:textId="77777777" w:rsidR="00322108" w:rsidRPr="00A141FD" w:rsidRDefault="00322108" w:rsidP="00A141FD">
      <w:pPr>
        <w:spacing w:before="100" w:beforeAutospacing="1" w:after="100" w:afterAutospacing="1" w:line="360" w:lineRule="auto"/>
        <w:jc w:val="both"/>
        <w:rPr>
          <w:rFonts w:ascii="Times New Roman" w:eastAsia="Times New Roman" w:hAnsi="Times New Roman" w:cs="Times New Roman"/>
        </w:rPr>
      </w:pPr>
      <w:r w:rsidRPr="00A141FD">
        <w:rPr>
          <w:rFonts w:ascii="Times New Roman" w:eastAsia="Times New Roman" w:hAnsi="Times New Roman" w:cs="Times New Roman"/>
        </w:rPr>
        <w:t>La modulación de banda lateral única (SSB-AM) transmite solo una de las bandas laterales, eliminando la otra junto con la portadora. Esto reduce el ancho de banda necesario para la transmisión a la mitad del requerido por DSB-AM.</w:t>
      </w:r>
    </w:p>
    <w:p w14:paraId="6A566F27" w14:textId="77777777" w:rsidR="00322108" w:rsidRPr="00A141FD" w:rsidRDefault="00322108" w:rsidP="00A141FD">
      <w:pPr>
        <w:pStyle w:val="Ttulo3"/>
        <w:spacing w:line="360" w:lineRule="auto"/>
      </w:pPr>
      <w:bookmarkStart w:id="30" w:name="_Toc170073562"/>
      <w:r w:rsidRPr="00A141FD">
        <w:t>Ventajas:</w:t>
      </w:r>
      <w:bookmarkEnd w:id="30"/>
    </w:p>
    <w:p w14:paraId="10F32A8D" w14:textId="77777777" w:rsidR="00322108" w:rsidRPr="00A141FD" w:rsidRDefault="00322108" w:rsidP="00BE5F43">
      <w:pPr>
        <w:numPr>
          <w:ilvl w:val="1"/>
          <w:numId w:val="14"/>
        </w:numPr>
        <w:spacing w:before="100" w:beforeAutospacing="1" w:after="100" w:afterAutospacing="1" w:line="360" w:lineRule="auto"/>
        <w:jc w:val="both"/>
        <w:rPr>
          <w:rFonts w:ascii="Times New Roman" w:eastAsia="Times New Roman" w:hAnsi="Times New Roman" w:cs="Times New Roman"/>
        </w:rPr>
      </w:pPr>
      <w:r w:rsidRPr="00A141FD">
        <w:rPr>
          <w:rFonts w:ascii="Times New Roman" w:eastAsia="Times New Roman" w:hAnsi="Times New Roman" w:cs="Times New Roman"/>
        </w:rPr>
        <w:t>Mayor eficiencia en el uso del espectro.</w:t>
      </w:r>
    </w:p>
    <w:p w14:paraId="5BB40E9B" w14:textId="77777777" w:rsidR="00322108" w:rsidRPr="00A141FD" w:rsidRDefault="00322108" w:rsidP="00BE5F43">
      <w:pPr>
        <w:numPr>
          <w:ilvl w:val="1"/>
          <w:numId w:val="14"/>
        </w:numPr>
        <w:spacing w:before="100" w:beforeAutospacing="1" w:after="100" w:afterAutospacing="1" w:line="360" w:lineRule="auto"/>
        <w:jc w:val="both"/>
        <w:rPr>
          <w:rFonts w:ascii="Times New Roman" w:eastAsia="Times New Roman" w:hAnsi="Times New Roman" w:cs="Times New Roman"/>
        </w:rPr>
      </w:pPr>
      <w:r w:rsidRPr="00A141FD">
        <w:rPr>
          <w:rFonts w:ascii="Times New Roman" w:eastAsia="Times New Roman" w:hAnsi="Times New Roman" w:cs="Times New Roman"/>
        </w:rPr>
        <w:t>Menor potencia requerida para la transmisión, ya que no se transmite la portadora ni la otra banda lateral.</w:t>
      </w:r>
    </w:p>
    <w:p w14:paraId="25A130AB" w14:textId="77777777" w:rsidR="00322108" w:rsidRPr="00A141FD" w:rsidRDefault="00322108" w:rsidP="00A141FD">
      <w:pPr>
        <w:pStyle w:val="Ttulo3"/>
        <w:spacing w:line="360" w:lineRule="auto"/>
      </w:pPr>
      <w:bookmarkStart w:id="31" w:name="_Toc170073563"/>
      <w:r w:rsidRPr="00A141FD">
        <w:t>Desventajas:</w:t>
      </w:r>
      <w:bookmarkEnd w:id="31"/>
    </w:p>
    <w:p w14:paraId="33D4DA3A" w14:textId="77777777" w:rsidR="00322108" w:rsidRPr="00A141FD" w:rsidRDefault="00322108" w:rsidP="00BE5F43">
      <w:pPr>
        <w:numPr>
          <w:ilvl w:val="1"/>
          <w:numId w:val="14"/>
        </w:numPr>
        <w:spacing w:before="100" w:beforeAutospacing="1" w:after="100" w:afterAutospacing="1" w:line="360" w:lineRule="auto"/>
        <w:jc w:val="both"/>
        <w:rPr>
          <w:rFonts w:ascii="Times New Roman" w:eastAsia="Times New Roman" w:hAnsi="Times New Roman" w:cs="Times New Roman"/>
        </w:rPr>
      </w:pPr>
      <w:r w:rsidRPr="00A141FD">
        <w:rPr>
          <w:rFonts w:ascii="Times New Roman" w:eastAsia="Times New Roman" w:hAnsi="Times New Roman" w:cs="Times New Roman"/>
        </w:rPr>
        <w:t>Mayor complejidad en la generación y demodulación de la señal.</w:t>
      </w:r>
    </w:p>
    <w:p w14:paraId="07C4AF34" w14:textId="77777777" w:rsidR="00322108" w:rsidRPr="00A141FD" w:rsidRDefault="00322108" w:rsidP="00BE5F43">
      <w:pPr>
        <w:numPr>
          <w:ilvl w:val="1"/>
          <w:numId w:val="14"/>
        </w:numPr>
        <w:spacing w:before="100" w:beforeAutospacing="1" w:after="100" w:afterAutospacing="1" w:line="360" w:lineRule="auto"/>
        <w:jc w:val="both"/>
        <w:rPr>
          <w:rFonts w:ascii="Times New Roman" w:eastAsia="Times New Roman" w:hAnsi="Times New Roman" w:cs="Times New Roman"/>
        </w:rPr>
      </w:pPr>
      <w:r w:rsidRPr="00A141FD">
        <w:rPr>
          <w:rFonts w:ascii="Times New Roman" w:eastAsia="Times New Roman" w:hAnsi="Times New Roman" w:cs="Times New Roman"/>
        </w:rPr>
        <w:t>Requiere un sincronismo preciso entre el transmisor y el receptor.</w:t>
      </w:r>
    </w:p>
    <w:p w14:paraId="1F81FFFC" w14:textId="77777777" w:rsidR="00322108" w:rsidRPr="00A141FD" w:rsidRDefault="00322108" w:rsidP="00A141FD">
      <w:pPr>
        <w:pStyle w:val="Ttulo2"/>
        <w:spacing w:line="360" w:lineRule="auto"/>
      </w:pPr>
      <w:bookmarkStart w:id="32" w:name="_Toc170073564"/>
      <w:r w:rsidRPr="00A141FD">
        <w:t>AM Portadora Suprimida (DSB-SC)</w:t>
      </w:r>
      <w:bookmarkEnd w:id="32"/>
    </w:p>
    <w:p w14:paraId="594632D3" w14:textId="77777777" w:rsidR="00322108" w:rsidRPr="00A141FD" w:rsidRDefault="00322108" w:rsidP="00A141FD">
      <w:pPr>
        <w:spacing w:before="100" w:beforeAutospacing="1" w:after="100" w:afterAutospacing="1" w:line="360" w:lineRule="auto"/>
        <w:jc w:val="both"/>
        <w:rPr>
          <w:rFonts w:ascii="Times New Roman" w:eastAsia="Times New Roman" w:hAnsi="Times New Roman" w:cs="Times New Roman"/>
        </w:rPr>
      </w:pPr>
      <w:r w:rsidRPr="00A141FD">
        <w:rPr>
          <w:rFonts w:ascii="Times New Roman" w:eastAsia="Times New Roman" w:hAnsi="Times New Roman" w:cs="Times New Roman"/>
        </w:rPr>
        <w:t>La modulación DSB con portadora suprimida (DSB-SC) es similar a la DSB-AM, pero sin la transmisión de la portadora. Solo se transmiten las dos bandas laterales.</w:t>
      </w:r>
    </w:p>
    <w:p w14:paraId="75189F0B" w14:textId="77777777" w:rsidR="00322108" w:rsidRPr="00A141FD" w:rsidRDefault="00322108" w:rsidP="00A141FD">
      <w:pPr>
        <w:pStyle w:val="Ttulo3"/>
        <w:spacing w:line="360" w:lineRule="auto"/>
      </w:pPr>
      <w:bookmarkStart w:id="33" w:name="_Toc170073565"/>
      <w:r w:rsidRPr="00A141FD">
        <w:t>Ventajas:</w:t>
      </w:r>
      <w:bookmarkEnd w:id="33"/>
    </w:p>
    <w:p w14:paraId="4C9A5365" w14:textId="77777777" w:rsidR="00322108" w:rsidRPr="00A141FD" w:rsidRDefault="00322108" w:rsidP="00BE5F43">
      <w:pPr>
        <w:numPr>
          <w:ilvl w:val="1"/>
          <w:numId w:val="15"/>
        </w:numPr>
        <w:spacing w:before="100" w:beforeAutospacing="1" w:after="100" w:afterAutospacing="1" w:line="360" w:lineRule="auto"/>
        <w:jc w:val="both"/>
        <w:rPr>
          <w:rFonts w:ascii="Times New Roman" w:eastAsia="Times New Roman" w:hAnsi="Times New Roman" w:cs="Times New Roman"/>
        </w:rPr>
      </w:pPr>
      <w:r w:rsidRPr="00A141FD">
        <w:rPr>
          <w:rFonts w:ascii="Times New Roman" w:eastAsia="Times New Roman" w:hAnsi="Times New Roman" w:cs="Times New Roman"/>
        </w:rPr>
        <w:t>Mejora la eficiencia de la potencia, ya que la portadora no se transmite.</w:t>
      </w:r>
    </w:p>
    <w:p w14:paraId="577E20D5" w14:textId="77777777" w:rsidR="00322108" w:rsidRPr="00A141FD" w:rsidRDefault="00322108" w:rsidP="00BE5F43">
      <w:pPr>
        <w:numPr>
          <w:ilvl w:val="1"/>
          <w:numId w:val="15"/>
        </w:numPr>
        <w:spacing w:before="100" w:beforeAutospacing="1" w:after="100" w:afterAutospacing="1" w:line="360" w:lineRule="auto"/>
        <w:jc w:val="both"/>
        <w:rPr>
          <w:rFonts w:ascii="Times New Roman" w:eastAsia="Times New Roman" w:hAnsi="Times New Roman" w:cs="Times New Roman"/>
        </w:rPr>
      </w:pPr>
      <w:r w:rsidRPr="00A141FD">
        <w:rPr>
          <w:rFonts w:ascii="Times New Roman" w:eastAsia="Times New Roman" w:hAnsi="Times New Roman" w:cs="Times New Roman"/>
        </w:rPr>
        <w:t>Ahorra energía.</w:t>
      </w:r>
    </w:p>
    <w:p w14:paraId="1CBE6EBC" w14:textId="77777777" w:rsidR="00322108" w:rsidRPr="00A141FD" w:rsidRDefault="00322108" w:rsidP="00A141FD">
      <w:pPr>
        <w:pStyle w:val="Ttulo3"/>
        <w:spacing w:line="360" w:lineRule="auto"/>
      </w:pPr>
      <w:bookmarkStart w:id="34" w:name="_Toc170073566"/>
      <w:r w:rsidRPr="00A141FD">
        <w:t>Desventajas:</w:t>
      </w:r>
      <w:bookmarkEnd w:id="34"/>
    </w:p>
    <w:p w14:paraId="50AAF697" w14:textId="77777777" w:rsidR="00322108" w:rsidRPr="00A141FD" w:rsidRDefault="00322108" w:rsidP="00BE5F43">
      <w:pPr>
        <w:numPr>
          <w:ilvl w:val="1"/>
          <w:numId w:val="15"/>
        </w:numPr>
        <w:spacing w:before="100" w:beforeAutospacing="1" w:after="100" w:afterAutospacing="1" w:line="360" w:lineRule="auto"/>
        <w:jc w:val="both"/>
        <w:rPr>
          <w:rFonts w:ascii="Times New Roman" w:eastAsia="Times New Roman" w:hAnsi="Times New Roman" w:cs="Times New Roman"/>
        </w:rPr>
      </w:pPr>
      <w:r w:rsidRPr="00A141FD">
        <w:rPr>
          <w:rFonts w:ascii="Times New Roman" w:eastAsia="Times New Roman" w:hAnsi="Times New Roman" w:cs="Times New Roman"/>
        </w:rPr>
        <w:t>Requiere una portadora regenerada en el receptor para la demodulación.</w:t>
      </w:r>
    </w:p>
    <w:p w14:paraId="49C2E5F5" w14:textId="77777777" w:rsidR="00322108" w:rsidRPr="00A141FD" w:rsidRDefault="00322108" w:rsidP="00BE5F43">
      <w:pPr>
        <w:numPr>
          <w:ilvl w:val="1"/>
          <w:numId w:val="15"/>
        </w:numPr>
        <w:spacing w:before="100" w:beforeAutospacing="1" w:after="100" w:afterAutospacing="1" w:line="360" w:lineRule="auto"/>
        <w:jc w:val="both"/>
        <w:rPr>
          <w:rFonts w:ascii="Times New Roman" w:eastAsia="Times New Roman" w:hAnsi="Times New Roman" w:cs="Times New Roman"/>
        </w:rPr>
      </w:pPr>
      <w:r w:rsidRPr="00A141FD">
        <w:rPr>
          <w:rFonts w:ascii="Times New Roman" w:eastAsia="Times New Roman" w:hAnsi="Times New Roman" w:cs="Times New Roman"/>
        </w:rPr>
        <w:t>Mayor complejidad en el diseño del receptor.</w:t>
      </w:r>
    </w:p>
    <w:p w14:paraId="54FCBF72" w14:textId="77777777" w:rsidR="00322108" w:rsidRPr="00A141FD" w:rsidRDefault="00322108" w:rsidP="00A141FD">
      <w:pPr>
        <w:pStyle w:val="Ttulo2"/>
        <w:spacing w:line="360" w:lineRule="auto"/>
      </w:pPr>
      <w:bookmarkStart w:id="35" w:name="_Toc170073567"/>
      <w:r w:rsidRPr="00A141FD">
        <w:t>AM Vestigial (VSB-AM)</w:t>
      </w:r>
      <w:bookmarkEnd w:id="35"/>
    </w:p>
    <w:p w14:paraId="7F495147" w14:textId="77777777" w:rsidR="00322108" w:rsidRPr="00A141FD" w:rsidRDefault="00322108" w:rsidP="00A141FD">
      <w:pPr>
        <w:spacing w:before="100" w:beforeAutospacing="1" w:after="100" w:afterAutospacing="1" w:line="360" w:lineRule="auto"/>
        <w:jc w:val="both"/>
        <w:rPr>
          <w:rFonts w:ascii="Times New Roman" w:eastAsia="Times New Roman" w:hAnsi="Times New Roman" w:cs="Times New Roman"/>
        </w:rPr>
      </w:pPr>
      <w:r w:rsidRPr="00A141FD">
        <w:rPr>
          <w:rFonts w:ascii="Times New Roman" w:eastAsia="Times New Roman" w:hAnsi="Times New Roman" w:cs="Times New Roman"/>
        </w:rPr>
        <w:lastRenderedPageBreak/>
        <w:t>La modulación de banda lateral vestigial (VSB-AM) transmite una banda lateral completa y parte de la otra banda lateral. Es utilizada en la televisión analógica.</w:t>
      </w:r>
    </w:p>
    <w:p w14:paraId="3ABFFAF8" w14:textId="77777777" w:rsidR="00322108" w:rsidRPr="00A141FD" w:rsidRDefault="00322108" w:rsidP="00A141FD">
      <w:pPr>
        <w:pStyle w:val="Ttulo3"/>
        <w:spacing w:line="360" w:lineRule="auto"/>
      </w:pPr>
      <w:bookmarkStart w:id="36" w:name="_Toc170073568"/>
      <w:r w:rsidRPr="00A141FD">
        <w:t>Ventajas:</w:t>
      </w:r>
      <w:bookmarkEnd w:id="36"/>
    </w:p>
    <w:p w14:paraId="720BBE67" w14:textId="77777777" w:rsidR="00322108" w:rsidRPr="00A141FD" w:rsidRDefault="00322108" w:rsidP="00BE5F43">
      <w:pPr>
        <w:numPr>
          <w:ilvl w:val="1"/>
          <w:numId w:val="16"/>
        </w:numPr>
        <w:spacing w:before="100" w:beforeAutospacing="1" w:after="100" w:afterAutospacing="1" w:line="360" w:lineRule="auto"/>
        <w:jc w:val="both"/>
        <w:rPr>
          <w:rFonts w:ascii="Times New Roman" w:eastAsia="Times New Roman" w:hAnsi="Times New Roman" w:cs="Times New Roman"/>
        </w:rPr>
      </w:pPr>
      <w:r w:rsidRPr="00A141FD">
        <w:rPr>
          <w:rFonts w:ascii="Times New Roman" w:eastAsia="Times New Roman" w:hAnsi="Times New Roman" w:cs="Times New Roman"/>
        </w:rPr>
        <w:t>Balance entre eficiencia espectral y facilidad de demodulación.</w:t>
      </w:r>
    </w:p>
    <w:p w14:paraId="47946C1B" w14:textId="77777777" w:rsidR="00322108" w:rsidRPr="00A141FD" w:rsidRDefault="00322108" w:rsidP="00BE5F43">
      <w:pPr>
        <w:numPr>
          <w:ilvl w:val="1"/>
          <w:numId w:val="16"/>
        </w:numPr>
        <w:spacing w:before="100" w:beforeAutospacing="1" w:after="100" w:afterAutospacing="1" w:line="360" w:lineRule="auto"/>
        <w:jc w:val="both"/>
        <w:rPr>
          <w:rFonts w:ascii="Times New Roman" w:eastAsia="Times New Roman" w:hAnsi="Times New Roman" w:cs="Times New Roman"/>
        </w:rPr>
      </w:pPr>
      <w:r w:rsidRPr="00A141FD">
        <w:rPr>
          <w:rFonts w:ascii="Times New Roman" w:eastAsia="Times New Roman" w:hAnsi="Times New Roman" w:cs="Times New Roman"/>
        </w:rPr>
        <w:t>Menor ancho de banda requerido en comparación con DSB-AM.</w:t>
      </w:r>
    </w:p>
    <w:p w14:paraId="240416DC" w14:textId="77777777" w:rsidR="00322108" w:rsidRPr="00A141FD" w:rsidRDefault="00322108" w:rsidP="00A141FD">
      <w:pPr>
        <w:pStyle w:val="Ttulo3"/>
        <w:spacing w:line="360" w:lineRule="auto"/>
      </w:pPr>
      <w:bookmarkStart w:id="37" w:name="_Toc170073569"/>
      <w:r w:rsidRPr="00A141FD">
        <w:t>Desventajas:</w:t>
      </w:r>
      <w:bookmarkEnd w:id="37"/>
    </w:p>
    <w:p w14:paraId="4BEDC199" w14:textId="77777777" w:rsidR="00322108" w:rsidRPr="00A141FD" w:rsidRDefault="00322108" w:rsidP="00BE5F43">
      <w:pPr>
        <w:numPr>
          <w:ilvl w:val="1"/>
          <w:numId w:val="16"/>
        </w:numPr>
        <w:spacing w:before="100" w:beforeAutospacing="1" w:after="100" w:afterAutospacing="1" w:line="360" w:lineRule="auto"/>
        <w:jc w:val="both"/>
        <w:rPr>
          <w:rFonts w:ascii="Times New Roman" w:eastAsia="Times New Roman" w:hAnsi="Times New Roman" w:cs="Times New Roman"/>
        </w:rPr>
      </w:pPr>
      <w:r w:rsidRPr="00A141FD">
        <w:rPr>
          <w:rFonts w:ascii="Times New Roman" w:eastAsia="Times New Roman" w:hAnsi="Times New Roman" w:cs="Times New Roman"/>
        </w:rPr>
        <w:t>Mayor complejidad en el diseño del modulador y del demodulador.</w:t>
      </w:r>
    </w:p>
    <w:p w14:paraId="7B28F5F3" w14:textId="77777777" w:rsidR="00322108" w:rsidRPr="00A141FD" w:rsidRDefault="00322108" w:rsidP="00BE5F43">
      <w:pPr>
        <w:numPr>
          <w:ilvl w:val="1"/>
          <w:numId w:val="16"/>
        </w:numPr>
        <w:spacing w:before="100" w:beforeAutospacing="1" w:after="100" w:afterAutospacing="1" w:line="360" w:lineRule="auto"/>
        <w:jc w:val="both"/>
        <w:rPr>
          <w:rFonts w:ascii="Times New Roman" w:eastAsia="Times New Roman" w:hAnsi="Times New Roman" w:cs="Times New Roman"/>
        </w:rPr>
      </w:pPr>
      <w:r w:rsidRPr="00A141FD">
        <w:rPr>
          <w:rFonts w:ascii="Times New Roman" w:eastAsia="Times New Roman" w:hAnsi="Times New Roman" w:cs="Times New Roman"/>
        </w:rPr>
        <w:t>Utilizado principalmente en aplicaciones específicas como la televisión analógica.</w:t>
      </w:r>
    </w:p>
    <w:p w14:paraId="6D7076A4" w14:textId="37A100EC" w:rsidR="00322108" w:rsidRPr="00A141FD" w:rsidRDefault="00322108" w:rsidP="00A141FD">
      <w:pPr>
        <w:pStyle w:val="Ttulo1"/>
        <w:spacing w:line="360" w:lineRule="auto"/>
        <w:rPr>
          <w:rFonts w:eastAsia="Times New Roman"/>
        </w:rPr>
      </w:pPr>
      <w:bookmarkStart w:id="38" w:name="_Toc170073570"/>
      <w:r w:rsidRPr="00A141FD">
        <w:rPr>
          <w:rFonts w:eastAsia="Times New Roman"/>
        </w:rPr>
        <w:t>MODULADOR</w:t>
      </w:r>
      <w:r w:rsidR="005E77C2" w:rsidRPr="00A141FD">
        <w:rPr>
          <w:rFonts w:eastAsia="Times New Roman"/>
        </w:rPr>
        <w:t xml:space="preserve"> </w:t>
      </w:r>
      <w:r w:rsidRPr="00A141FD">
        <w:rPr>
          <w:rFonts w:eastAsia="Times New Roman"/>
        </w:rPr>
        <w:t xml:space="preserve"> AM</w:t>
      </w:r>
      <w:bookmarkEnd w:id="38"/>
    </w:p>
    <w:p w14:paraId="0E846C17" w14:textId="77777777" w:rsidR="00322108" w:rsidRPr="00A141FD" w:rsidRDefault="00322108" w:rsidP="00A141FD">
      <w:pPr>
        <w:spacing w:before="100" w:beforeAutospacing="1" w:after="100" w:afterAutospacing="1" w:line="360" w:lineRule="auto"/>
        <w:jc w:val="both"/>
        <w:rPr>
          <w:rFonts w:ascii="Times New Roman" w:eastAsia="Times New Roman" w:hAnsi="Times New Roman" w:cs="Times New Roman"/>
        </w:rPr>
      </w:pPr>
      <w:r w:rsidRPr="00A141FD">
        <w:rPr>
          <w:rFonts w:ascii="Times New Roman" w:eastAsia="Times New Roman" w:hAnsi="Times New Roman" w:cs="Times New Roman"/>
        </w:rPr>
        <w:t>Un modulador AM combina la señal portadora con la señal moduladora para producir la señal AM. Un diagrama típico de un modulador AM incluye:</w:t>
      </w:r>
    </w:p>
    <w:p w14:paraId="0933613C" w14:textId="77777777" w:rsidR="00322108" w:rsidRPr="00A141FD" w:rsidRDefault="00322108" w:rsidP="00A141FD">
      <w:pPr>
        <w:spacing w:before="100" w:beforeAutospacing="1" w:after="100" w:afterAutospacing="1" w:line="360" w:lineRule="auto"/>
        <w:jc w:val="both"/>
        <w:rPr>
          <w:rFonts w:ascii="Times New Roman" w:eastAsia="Times New Roman" w:hAnsi="Times New Roman" w:cs="Times New Roman"/>
          <w:sz w:val="24"/>
          <w:szCs w:val="24"/>
        </w:rPr>
      </w:pPr>
      <w:r w:rsidRPr="00A141FD">
        <w:rPr>
          <w:rFonts w:ascii="Times New Roman" w:eastAsia="Times New Roman" w:hAnsi="Times New Roman" w:cs="Times New Roman"/>
          <w:noProof/>
          <w:sz w:val="24"/>
          <w:szCs w:val="24"/>
        </w:rPr>
        <w:drawing>
          <wp:inline distT="0" distB="0" distL="0" distR="0" wp14:anchorId="3098C4F9" wp14:editId="6FC95F6B">
            <wp:extent cx="4981575" cy="227378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94756" cy="2279797"/>
                    </a:xfrm>
                    <a:prstGeom prst="rect">
                      <a:avLst/>
                    </a:prstGeom>
                  </pic:spPr>
                </pic:pic>
              </a:graphicData>
            </a:graphic>
          </wp:inline>
        </w:drawing>
      </w:r>
    </w:p>
    <w:p w14:paraId="1325FB17" w14:textId="79865B9D" w:rsidR="00322108" w:rsidRPr="00A141FD" w:rsidRDefault="00A141FD" w:rsidP="00A141FD">
      <w:pPr>
        <w:pStyle w:val="Figura"/>
        <w:rPr>
          <w:sz w:val="24"/>
          <w:szCs w:val="24"/>
        </w:rPr>
      </w:pPr>
      <w:r w:rsidRPr="00A141FD">
        <w:rPr>
          <w:sz w:val="24"/>
          <w:szCs w:val="24"/>
        </w:rPr>
        <w:t>Figura 2</w:t>
      </w:r>
      <w:r w:rsidR="00322108" w:rsidRPr="00A141FD">
        <w:rPr>
          <w:sz w:val="24"/>
          <w:szCs w:val="24"/>
        </w:rPr>
        <w:t>: Etapa Modulador AM</w:t>
      </w:r>
    </w:p>
    <w:p w14:paraId="331E4EFD" w14:textId="77777777" w:rsidR="00322108" w:rsidRPr="00A141FD" w:rsidRDefault="00322108" w:rsidP="00BE5F43">
      <w:pPr>
        <w:numPr>
          <w:ilvl w:val="0"/>
          <w:numId w:val="17"/>
        </w:numPr>
        <w:spacing w:before="100" w:beforeAutospacing="1" w:after="100" w:afterAutospacing="1" w:line="360" w:lineRule="auto"/>
        <w:jc w:val="both"/>
        <w:rPr>
          <w:rFonts w:ascii="Times New Roman" w:eastAsia="Times New Roman" w:hAnsi="Times New Roman" w:cs="Times New Roman"/>
        </w:rPr>
      </w:pPr>
      <w:r w:rsidRPr="00A141FD">
        <w:rPr>
          <w:rFonts w:ascii="Times New Roman" w:eastAsia="Times New Roman" w:hAnsi="Times New Roman" w:cs="Times New Roman"/>
          <w:b/>
          <w:bCs/>
        </w:rPr>
        <w:t>Oscilador</w:t>
      </w:r>
      <w:r w:rsidRPr="00A141FD">
        <w:rPr>
          <w:rFonts w:ascii="Times New Roman" w:eastAsia="Times New Roman" w:hAnsi="Times New Roman" w:cs="Times New Roman"/>
        </w:rPr>
        <w:t>: Genera la señal portadora de frecuencia constante.</w:t>
      </w:r>
    </w:p>
    <w:p w14:paraId="2CC90B24" w14:textId="77777777" w:rsidR="00322108" w:rsidRPr="00A141FD" w:rsidRDefault="00322108" w:rsidP="00BE5F43">
      <w:pPr>
        <w:numPr>
          <w:ilvl w:val="0"/>
          <w:numId w:val="17"/>
        </w:numPr>
        <w:spacing w:before="100" w:beforeAutospacing="1" w:after="100" w:afterAutospacing="1" w:line="360" w:lineRule="auto"/>
        <w:jc w:val="both"/>
        <w:rPr>
          <w:rFonts w:ascii="Times New Roman" w:eastAsia="Times New Roman" w:hAnsi="Times New Roman" w:cs="Times New Roman"/>
        </w:rPr>
      </w:pPr>
      <w:r w:rsidRPr="00A141FD">
        <w:rPr>
          <w:rFonts w:ascii="Times New Roman" w:eastAsia="Times New Roman" w:hAnsi="Times New Roman" w:cs="Times New Roman"/>
          <w:b/>
          <w:bCs/>
        </w:rPr>
        <w:t>Amplificador de Señal Moduladora</w:t>
      </w:r>
      <w:r w:rsidRPr="00A141FD">
        <w:rPr>
          <w:rFonts w:ascii="Times New Roman" w:eastAsia="Times New Roman" w:hAnsi="Times New Roman" w:cs="Times New Roman"/>
        </w:rPr>
        <w:t>: Amplifica la señal de información antes de la modulación.</w:t>
      </w:r>
    </w:p>
    <w:p w14:paraId="37BD25A4" w14:textId="77777777" w:rsidR="00322108" w:rsidRPr="00A141FD" w:rsidRDefault="00322108" w:rsidP="00BE5F43">
      <w:pPr>
        <w:numPr>
          <w:ilvl w:val="0"/>
          <w:numId w:val="17"/>
        </w:numPr>
        <w:spacing w:before="100" w:beforeAutospacing="1" w:after="100" w:afterAutospacing="1" w:line="360" w:lineRule="auto"/>
        <w:jc w:val="both"/>
        <w:rPr>
          <w:rFonts w:ascii="Times New Roman" w:eastAsia="Times New Roman" w:hAnsi="Times New Roman" w:cs="Times New Roman"/>
        </w:rPr>
      </w:pPr>
      <w:r w:rsidRPr="00A141FD">
        <w:rPr>
          <w:rFonts w:ascii="Times New Roman" w:eastAsia="Times New Roman" w:hAnsi="Times New Roman" w:cs="Times New Roman"/>
          <w:b/>
          <w:bCs/>
        </w:rPr>
        <w:t>Mezclador</w:t>
      </w:r>
      <w:r w:rsidRPr="00A141FD">
        <w:rPr>
          <w:rFonts w:ascii="Times New Roman" w:eastAsia="Times New Roman" w:hAnsi="Times New Roman" w:cs="Times New Roman"/>
        </w:rPr>
        <w:t>: Combina la señal portadora y la señal moduladora para producir la señal modulada en amplitud.</w:t>
      </w:r>
    </w:p>
    <w:p w14:paraId="6E59DBF1" w14:textId="77777777" w:rsidR="00322108" w:rsidRPr="00A141FD" w:rsidRDefault="00322108" w:rsidP="00A141FD">
      <w:pPr>
        <w:pStyle w:val="Ttulo1"/>
        <w:spacing w:line="360" w:lineRule="auto"/>
      </w:pPr>
      <w:bookmarkStart w:id="39" w:name="_Toc170073571"/>
      <w:r w:rsidRPr="00A141FD">
        <w:t>DEMODULACIÓN AM</w:t>
      </w:r>
      <w:bookmarkEnd w:id="39"/>
    </w:p>
    <w:p w14:paraId="0857A4D0" w14:textId="6F766D7B" w:rsidR="00322108" w:rsidRPr="00A141FD" w:rsidRDefault="00322108" w:rsidP="00A141FD">
      <w:pPr>
        <w:pStyle w:val="NormalWeb"/>
        <w:spacing w:line="360" w:lineRule="auto"/>
        <w:jc w:val="both"/>
        <w:rPr>
          <w:b/>
          <w:sz w:val="22"/>
          <w:szCs w:val="22"/>
        </w:rPr>
      </w:pPr>
      <w:r w:rsidRPr="00A141FD">
        <w:rPr>
          <w:sz w:val="22"/>
          <w:szCs w:val="22"/>
        </w:rPr>
        <w:lastRenderedPageBreak/>
        <w:t>La demodulación AM (Modulación de Amplitud) es el proceso de extraer la señal de información original de una señal AM modulada. En la transmisión AM, la amplitud de una señal portadora de alta frecuencia se varía en proporción a la señal de información (audio, por ejemplo). La demodulación revierte este proceso, recuperando la señal de información original a partir de la señal modulada</w:t>
      </w:r>
      <w:r w:rsidR="00ED68EE" w:rsidRPr="00A141FD">
        <w:rPr>
          <w:sz w:val="22"/>
          <w:szCs w:val="22"/>
        </w:rPr>
        <w:t xml:space="preserve"> (Balanis, 2016; Haykin, 2001; Proakis &amp; Salehi, 2007; Taub &amp; Schilling, 1986).</w:t>
      </w:r>
      <w:r w:rsidRPr="00A141FD">
        <w:rPr>
          <w:sz w:val="22"/>
          <w:szCs w:val="22"/>
        </w:rPr>
        <w:t>.</w:t>
      </w:r>
    </w:p>
    <w:p w14:paraId="255A8792" w14:textId="58E1EBED" w:rsidR="00322108" w:rsidRPr="00A141FD" w:rsidRDefault="00322108" w:rsidP="00A141FD">
      <w:pPr>
        <w:pStyle w:val="Ttulo2"/>
        <w:spacing w:line="360" w:lineRule="auto"/>
      </w:pPr>
      <w:bookmarkStart w:id="40" w:name="_Toc170073572"/>
      <w:r w:rsidRPr="00A141FD">
        <w:t>CARACTERÍSTICAS</w:t>
      </w:r>
      <w:bookmarkEnd w:id="40"/>
      <w:r w:rsidRPr="00A141FD">
        <w:t xml:space="preserve"> </w:t>
      </w:r>
    </w:p>
    <w:p w14:paraId="1D0FB4DF" w14:textId="77777777" w:rsidR="00322108" w:rsidRPr="00A141FD" w:rsidRDefault="00322108" w:rsidP="00BE5F43">
      <w:pPr>
        <w:numPr>
          <w:ilvl w:val="0"/>
          <w:numId w:val="18"/>
        </w:numPr>
        <w:spacing w:before="100" w:beforeAutospacing="1" w:after="100" w:afterAutospacing="1" w:line="360" w:lineRule="auto"/>
        <w:jc w:val="both"/>
        <w:rPr>
          <w:rFonts w:ascii="Times New Roman" w:hAnsi="Times New Roman" w:cs="Times New Roman"/>
        </w:rPr>
      </w:pPr>
      <w:r w:rsidRPr="00A141FD">
        <w:rPr>
          <w:rStyle w:val="Textoennegrita"/>
          <w:rFonts w:ascii="Times New Roman" w:hAnsi="Times New Roman" w:cs="Times New Roman"/>
        </w:rPr>
        <w:t>Extracción de la Señal de Información:</w:t>
      </w:r>
      <w:r w:rsidRPr="00A141FD">
        <w:rPr>
          <w:rFonts w:ascii="Times New Roman" w:hAnsi="Times New Roman" w:cs="Times New Roman"/>
        </w:rPr>
        <w:t xml:space="preserve"> El propósito principal es recuperar la señal de información original, que puede ser de audio, video, o datos.</w:t>
      </w:r>
    </w:p>
    <w:p w14:paraId="7E9A97C3" w14:textId="77777777" w:rsidR="00322108" w:rsidRPr="00A141FD" w:rsidRDefault="00322108" w:rsidP="00BE5F43">
      <w:pPr>
        <w:numPr>
          <w:ilvl w:val="0"/>
          <w:numId w:val="18"/>
        </w:numPr>
        <w:spacing w:before="100" w:beforeAutospacing="1" w:after="100" w:afterAutospacing="1" w:line="360" w:lineRule="auto"/>
        <w:jc w:val="both"/>
        <w:rPr>
          <w:rFonts w:ascii="Times New Roman" w:hAnsi="Times New Roman" w:cs="Times New Roman"/>
        </w:rPr>
      </w:pPr>
      <w:r w:rsidRPr="00A141FD">
        <w:rPr>
          <w:rStyle w:val="Textoennegrita"/>
          <w:rFonts w:ascii="Times New Roman" w:hAnsi="Times New Roman" w:cs="Times New Roman"/>
        </w:rPr>
        <w:t>Rectificación:</w:t>
      </w:r>
      <w:r w:rsidRPr="00A141FD">
        <w:rPr>
          <w:rFonts w:ascii="Times New Roman" w:hAnsi="Times New Roman" w:cs="Times New Roman"/>
        </w:rPr>
        <w:t xml:space="preserve"> Proceso de convertir las componentes de la señal modulada para hacerla más fácil de filtrar.</w:t>
      </w:r>
    </w:p>
    <w:p w14:paraId="0BBD225B" w14:textId="77777777" w:rsidR="00322108" w:rsidRPr="00A141FD" w:rsidRDefault="00322108" w:rsidP="00BE5F43">
      <w:pPr>
        <w:numPr>
          <w:ilvl w:val="0"/>
          <w:numId w:val="18"/>
        </w:numPr>
        <w:spacing w:before="100" w:beforeAutospacing="1" w:after="100" w:afterAutospacing="1" w:line="360" w:lineRule="auto"/>
        <w:jc w:val="both"/>
        <w:rPr>
          <w:rFonts w:ascii="Times New Roman" w:hAnsi="Times New Roman" w:cs="Times New Roman"/>
        </w:rPr>
      </w:pPr>
      <w:r w:rsidRPr="00A141FD">
        <w:rPr>
          <w:rStyle w:val="Textoennegrita"/>
          <w:rFonts w:ascii="Times New Roman" w:hAnsi="Times New Roman" w:cs="Times New Roman"/>
        </w:rPr>
        <w:t>Filtrado:</w:t>
      </w:r>
      <w:r w:rsidRPr="00A141FD">
        <w:rPr>
          <w:rFonts w:ascii="Times New Roman" w:hAnsi="Times New Roman" w:cs="Times New Roman"/>
        </w:rPr>
        <w:t xml:space="preserve"> Eliminación de las frecuencias no deseadas para obtener una señal clara y precisa.</w:t>
      </w:r>
    </w:p>
    <w:p w14:paraId="71DBC31D" w14:textId="77777777" w:rsidR="00322108" w:rsidRPr="00A141FD" w:rsidRDefault="00322108" w:rsidP="00BE5F43">
      <w:pPr>
        <w:numPr>
          <w:ilvl w:val="0"/>
          <w:numId w:val="18"/>
        </w:numPr>
        <w:spacing w:before="100" w:beforeAutospacing="1" w:after="100" w:afterAutospacing="1" w:line="360" w:lineRule="auto"/>
        <w:jc w:val="both"/>
        <w:rPr>
          <w:rFonts w:ascii="Times New Roman" w:hAnsi="Times New Roman" w:cs="Times New Roman"/>
        </w:rPr>
      </w:pPr>
      <w:r w:rsidRPr="00A141FD">
        <w:rPr>
          <w:rStyle w:val="Textoennegrita"/>
          <w:rFonts w:ascii="Times New Roman" w:hAnsi="Times New Roman" w:cs="Times New Roman"/>
        </w:rPr>
        <w:t>Sincronización:</w:t>
      </w:r>
      <w:r w:rsidRPr="00A141FD">
        <w:rPr>
          <w:rFonts w:ascii="Times New Roman" w:hAnsi="Times New Roman" w:cs="Times New Roman"/>
        </w:rPr>
        <w:t xml:space="preserve"> En algunos métodos avanzados, se requiere la sincronización con la señal portadora original para una demodulación precisa.</w:t>
      </w:r>
    </w:p>
    <w:p w14:paraId="16D9295F" w14:textId="77777777" w:rsidR="00322108" w:rsidRPr="00A141FD" w:rsidRDefault="00322108" w:rsidP="00A141FD">
      <w:pPr>
        <w:pStyle w:val="Ttulo2"/>
        <w:spacing w:line="360" w:lineRule="auto"/>
      </w:pPr>
      <w:bookmarkStart w:id="41" w:name="_Toc170073573"/>
      <w:r w:rsidRPr="00A141FD">
        <w:t>TIPOS</w:t>
      </w:r>
      <w:bookmarkEnd w:id="41"/>
      <w:r w:rsidRPr="00A141FD">
        <w:t xml:space="preserve"> </w:t>
      </w:r>
    </w:p>
    <w:p w14:paraId="2414E27A" w14:textId="77777777" w:rsidR="00322108" w:rsidRPr="00A141FD" w:rsidRDefault="00322108" w:rsidP="00A141FD">
      <w:pPr>
        <w:pStyle w:val="Ttulo2"/>
        <w:spacing w:line="360" w:lineRule="auto"/>
      </w:pPr>
      <w:bookmarkStart w:id="42" w:name="_Toc170073574"/>
      <w:r w:rsidRPr="00A141FD">
        <w:t>Detector de Envolvente:</w:t>
      </w:r>
      <w:bookmarkEnd w:id="42"/>
    </w:p>
    <w:p w14:paraId="5041284D" w14:textId="77777777" w:rsidR="00322108" w:rsidRPr="00A141FD" w:rsidRDefault="00322108" w:rsidP="00A141FD">
      <w:pPr>
        <w:spacing w:before="100" w:beforeAutospacing="1" w:after="100" w:afterAutospacing="1" w:line="360" w:lineRule="auto"/>
        <w:outlineLvl w:val="3"/>
        <w:rPr>
          <w:rFonts w:ascii="Times New Roman" w:eastAsia="Times New Roman" w:hAnsi="Times New Roman" w:cs="Times New Roman"/>
          <w:b/>
          <w:bCs/>
        </w:rPr>
      </w:pPr>
      <w:r w:rsidRPr="00A141FD">
        <w:rPr>
          <w:rFonts w:ascii="Times New Roman" w:eastAsia="Times New Roman" w:hAnsi="Times New Roman" w:cs="Times New Roman"/>
        </w:rPr>
        <w:t>El detector de envolvente es el demodulador AM más simple y común. Consiste en un diodo rectificador seguido de un filtro de paso bajo.</w:t>
      </w:r>
    </w:p>
    <w:p w14:paraId="6EB404D6" w14:textId="77777777" w:rsidR="00322108" w:rsidRPr="00A141FD" w:rsidRDefault="00322108" w:rsidP="00A141FD">
      <w:pPr>
        <w:pStyle w:val="Ttulo3"/>
        <w:spacing w:line="360" w:lineRule="auto"/>
      </w:pPr>
      <w:bookmarkStart w:id="43" w:name="_Toc170073575"/>
      <w:r w:rsidRPr="00A141FD">
        <w:t>Funcionamiento:</w:t>
      </w:r>
      <w:bookmarkEnd w:id="43"/>
    </w:p>
    <w:p w14:paraId="0B2A710B" w14:textId="77777777" w:rsidR="00322108" w:rsidRPr="00A141FD" w:rsidRDefault="00322108" w:rsidP="00BE5F43">
      <w:pPr>
        <w:numPr>
          <w:ilvl w:val="0"/>
          <w:numId w:val="19"/>
        </w:numPr>
        <w:spacing w:before="100" w:beforeAutospacing="1" w:after="100" w:afterAutospacing="1" w:line="360" w:lineRule="auto"/>
        <w:jc w:val="both"/>
        <w:rPr>
          <w:rFonts w:ascii="Times New Roman" w:eastAsia="Times New Roman" w:hAnsi="Times New Roman" w:cs="Times New Roman"/>
        </w:rPr>
      </w:pPr>
      <w:r w:rsidRPr="00A141FD">
        <w:rPr>
          <w:rFonts w:ascii="Times New Roman" w:eastAsia="Times New Roman" w:hAnsi="Times New Roman" w:cs="Times New Roman"/>
          <w:b/>
          <w:bCs/>
        </w:rPr>
        <w:t>Diodo Rectificador:</w:t>
      </w:r>
      <w:r w:rsidRPr="00A141FD">
        <w:rPr>
          <w:rFonts w:ascii="Times New Roman" w:eastAsia="Times New Roman" w:hAnsi="Times New Roman" w:cs="Times New Roman"/>
        </w:rPr>
        <w:t xml:space="preserve"> Elimina las componentes negativas de la señal modulada.</w:t>
      </w:r>
    </w:p>
    <w:p w14:paraId="763F6AAA" w14:textId="77777777" w:rsidR="00322108" w:rsidRPr="00A141FD" w:rsidRDefault="00322108" w:rsidP="00BE5F43">
      <w:pPr>
        <w:numPr>
          <w:ilvl w:val="0"/>
          <w:numId w:val="19"/>
        </w:numPr>
        <w:spacing w:before="100" w:beforeAutospacing="1" w:after="100" w:afterAutospacing="1" w:line="360" w:lineRule="auto"/>
        <w:jc w:val="both"/>
        <w:rPr>
          <w:rFonts w:ascii="Times New Roman" w:eastAsia="Times New Roman" w:hAnsi="Times New Roman" w:cs="Times New Roman"/>
        </w:rPr>
      </w:pPr>
      <w:r w:rsidRPr="00A141FD">
        <w:rPr>
          <w:rFonts w:ascii="Times New Roman" w:eastAsia="Times New Roman" w:hAnsi="Times New Roman" w:cs="Times New Roman"/>
          <w:b/>
          <w:bCs/>
        </w:rPr>
        <w:t>Filtro de Paso Bajo:</w:t>
      </w:r>
      <w:r w:rsidRPr="00A141FD">
        <w:rPr>
          <w:rFonts w:ascii="Times New Roman" w:eastAsia="Times New Roman" w:hAnsi="Times New Roman" w:cs="Times New Roman"/>
        </w:rPr>
        <w:t xml:space="preserve"> Suaviza la señal rectificada, eliminando las frecuencias altas y extrayendo la envolvente, que corresponde a la señal de información original.</w:t>
      </w:r>
    </w:p>
    <w:p w14:paraId="79EBFA62" w14:textId="77777777" w:rsidR="00322108" w:rsidRPr="00A141FD" w:rsidRDefault="00322108" w:rsidP="00A141FD">
      <w:pPr>
        <w:pStyle w:val="Ttulo3"/>
        <w:spacing w:line="360" w:lineRule="auto"/>
      </w:pPr>
      <w:bookmarkStart w:id="44" w:name="_Toc170073576"/>
      <w:r w:rsidRPr="00A141FD">
        <w:t>Ventajas:</w:t>
      </w:r>
      <w:bookmarkEnd w:id="44"/>
    </w:p>
    <w:p w14:paraId="6CF180E7" w14:textId="77777777" w:rsidR="00322108" w:rsidRPr="00A141FD" w:rsidRDefault="00322108" w:rsidP="00BE5F43">
      <w:pPr>
        <w:numPr>
          <w:ilvl w:val="0"/>
          <w:numId w:val="20"/>
        </w:numPr>
        <w:spacing w:before="100" w:beforeAutospacing="1" w:after="100" w:afterAutospacing="1" w:line="360" w:lineRule="auto"/>
        <w:rPr>
          <w:rFonts w:ascii="Times New Roman" w:eastAsia="Times New Roman" w:hAnsi="Times New Roman" w:cs="Times New Roman"/>
        </w:rPr>
      </w:pPr>
      <w:r w:rsidRPr="00A141FD">
        <w:rPr>
          <w:rFonts w:ascii="Times New Roman" w:eastAsia="Times New Roman" w:hAnsi="Times New Roman" w:cs="Times New Roman"/>
        </w:rPr>
        <w:t>Sencillo y económico.</w:t>
      </w:r>
    </w:p>
    <w:p w14:paraId="07EB0F23" w14:textId="77777777" w:rsidR="00322108" w:rsidRPr="00A141FD" w:rsidRDefault="00322108" w:rsidP="00BE5F43">
      <w:pPr>
        <w:numPr>
          <w:ilvl w:val="0"/>
          <w:numId w:val="20"/>
        </w:numPr>
        <w:spacing w:before="100" w:beforeAutospacing="1" w:after="100" w:afterAutospacing="1" w:line="360" w:lineRule="auto"/>
        <w:rPr>
          <w:rFonts w:ascii="Times New Roman" w:eastAsia="Times New Roman" w:hAnsi="Times New Roman" w:cs="Times New Roman"/>
        </w:rPr>
      </w:pPr>
      <w:r w:rsidRPr="00A141FD">
        <w:rPr>
          <w:rFonts w:ascii="Times New Roman" w:eastAsia="Times New Roman" w:hAnsi="Times New Roman" w:cs="Times New Roman"/>
        </w:rPr>
        <w:t>Eficiente para señales con alta relación señal-ruido (SNR).</w:t>
      </w:r>
    </w:p>
    <w:p w14:paraId="5FB076DF" w14:textId="77777777" w:rsidR="00322108" w:rsidRPr="00A141FD" w:rsidRDefault="00322108" w:rsidP="00A141FD">
      <w:pPr>
        <w:pStyle w:val="Ttulo3"/>
        <w:spacing w:line="360" w:lineRule="auto"/>
      </w:pPr>
      <w:bookmarkStart w:id="45" w:name="_Toc170073577"/>
      <w:r w:rsidRPr="00A141FD">
        <w:t>Desventajas:</w:t>
      </w:r>
      <w:bookmarkEnd w:id="45"/>
    </w:p>
    <w:p w14:paraId="0FCD3BF4" w14:textId="77777777" w:rsidR="00322108" w:rsidRPr="00A141FD" w:rsidRDefault="00322108" w:rsidP="00BE5F43">
      <w:pPr>
        <w:numPr>
          <w:ilvl w:val="0"/>
          <w:numId w:val="21"/>
        </w:numPr>
        <w:spacing w:before="100" w:beforeAutospacing="1" w:after="100" w:afterAutospacing="1" w:line="360" w:lineRule="auto"/>
        <w:rPr>
          <w:rFonts w:ascii="Times New Roman" w:eastAsia="Times New Roman" w:hAnsi="Times New Roman" w:cs="Times New Roman"/>
        </w:rPr>
      </w:pPr>
      <w:r w:rsidRPr="00A141FD">
        <w:rPr>
          <w:rFonts w:ascii="Times New Roman" w:eastAsia="Times New Roman" w:hAnsi="Times New Roman" w:cs="Times New Roman"/>
        </w:rPr>
        <w:t>No funciona bien con señales de bajo nivel de modulación.</w:t>
      </w:r>
    </w:p>
    <w:p w14:paraId="4F81CB8B" w14:textId="77777777" w:rsidR="00322108" w:rsidRPr="00A141FD" w:rsidRDefault="00322108" w:rsidP="00BE5F43">
      <w:pPr>
        <w:numPr>
          <w:ilvl w:val="0"/>
          <w:numId w:val="21"/>
        </w:numPr>
        <w:spacing w:before="100" w:beforeAutospacing="1" w:after="100" w:afterAutospacing="1" w:line="360" w:lineRule="auto"/>
        <w:rPr>
          <w:rFonts w:ascii="Times New Roman" w:eastAsia="Times New Roman" w:hAnsi="Times New Roman" w:cs="Times New Roman"/>
        </w:rPr>
      </w:pPr>
      <w:r w:rsidRPr="00A141FD">
        <w:rPr>
          <w:rFonts w:ascii="Times New Roman" w:eastAsia="Times New Roman" w:hAnsi="Times New Roman" w:cs="Times New Roman"/>
        </w:rPr>
        <w:t>Sensible a la distorsión y al ruido.</w:t>
      </w:r>
    </w:p>
    <w:p w14:paraId="416A6D69" w14:textId="77777777" w:rsidR="00322108" w:rsidRPr="00A141FD" w:rsidRDefault="00322108" w:rsidP="00A141FD">
      <w:pPr>
        <w:pStyle w:val="Ttulo3"/>
        <w:spacing w:line="360" w:lineRule="auto"/>
      </w:pPr>
      <w:bookmarkStart w:id="46" w:name="_Toc170073578"/>
      <w:r w:rsidRPr="00A141FD">
        <w:lastRenderedPageBreak/>
        <w:t>Aplicaciones:</w:t>
      </w:r>
      <w:bookmarkEnd w:id="46"/>
    </w:p>
    <w:p w14:paraId="2AF42DC9" w14:textId="77777777" w:rsidR="00322108" w:rsidRPr="00A141FD" w:rsidRDefault="00322108" w:rsidP="00BE5F43">
      <w:pPr>
        <w:pStyle w:val="Prrafodelista"/>
        <w:numPr>
          <w:ilvl w:val="0"/>
          <w:numId w:val="22"/>
        </w:numPr>
        <w:spacing w:before="100" w:beforeAutospacing="1" w:after="100" w:afterAutospacing="1" w:line="360" w:lineRule="auto"/>
        <w:rPr>
          <w:rFonts w:ascii="Times New Roman" w:eastAsia="Times New Roman" w:hAnsi="Times New Roman" w:cs="Times New Roman"/>
        </w:rPr>
      </w:pPr>
      <w:r w:rsidRPr="00A141FD">
        <w:rPr>
          <w:rFonts w:ascii="Times New Roman" w:eastAsia="Times New Roman" w:hAnsi="Times New Roman" w:cs="Times New Roman"/>
        </w:rPr>
        <w:t>Radios AM de consumo.</w:t>
      </w:r>
    </w:p>
    <w:p w14:paraId="6BDADE7B" w14:textId="7DD6FFF8" w:rsidR="00322108" w:rsidRPr="00A141FD" w:rsidRDefault="00322108" w:rsidP="00BE5F43">
      <w:pPr>
        <w:pStyle w:val="Prrafodelista"/>
        <w:numPr>
          <w:ilvl w:val="0"/>
          <w:numId w:val="22"/>
        </w:numPr>
        <w:spacing w:before="100" w:beforeAutospacing="1" w:after="100" w:afterAutospacing="1" w:line="360" w:lineRule="auto"/>
        <w:rPr>
          <w:rFonts w:ascii="Times New Roman" w:eastAsia="Times New Roman" w:hAnsi="Times New Roman" w:cs="Times New Roman"/>
        </w:rPr>
      </w:pPr>
      <w:r w:rsidRPr="00A141FD">
        <w:rPr>
          <w:rFonts w:ascii="Times New Roman" w:eastAsia="Times New Roman" w:hAnsi="Times New Roman" w:cs="Times New Roman"/>
        </w:rPr>
        <w:t>Receptores de comunicaciones básicas.</w:t>
      </w:r>
    </w:p>
    <w:p w14:paraId="4696035A" w14:textId="77777777" w:rsidR="00322108" w:rsidRPr="00A141FD" w:rsidRDefault="00322108" w:rsidP="00A141FD">
      <w:pPr>
        <w:pStyle w:val="Ttulo2"/>
        <w:spacing w:line="360" w:lineRule="auto"/>
      </w:pPr>
      <w:bookmarkStart w:id="47" w:name="_Toc170073579"/>
      <w:r w:rsidRPr="00A141FD">
        <w:t>Detector de Producto (Demodulador Sincronizado):</w:t>
      </w:r>
      <w:bookmarkEnd w:id="47"/>
    </w:p>
    <w:p w14:paraId="040B787A" w14:textId="77777777" w:rsidR="00322108" w:rsidRPr="00A141FD" w:rsidRDefault="00322108" w:rsidP="00A141FD">
      <w:pPr>
        <w:spacing w:before="100" w:beforeAutospacing="1" w:after="100" w:afterAutospacing="1" w:line="360" w:lineRule="auto"/>
        <w:rPr>
          <w:rFonts w:ascii="Times New Roman" w:eastAsia="Times New Roman" w:hAnsi="Times New Roman" w:cs="Times New Roman"/>
        </w:rPr>
      </w:pPr>
      <w:r w:rsidRPr="00A141FD">
        <w:rPr>
          <w:rFonts w:ascii="Times New Roman" w:eastAsia="Times New Roman" w:hAnsi="Times New Roman" w:cs="Times New Roman"/>
        </w:rPr>
        <w:t>El detector de producto, también conocido como demodulador sincronizado, utiliza un oscilador local para generar una señal que está en fase con la portadora original.</w:t>
      </w:r>
    </w:p>
    <w:p w14:paraId="47199F8F" w14:textId="77777777" w:rsidR="00322108" w:rsidRPr="00A141FD" w:rsidRDefault="00322108" w:rsidP="00A141FD">
      <w:pPr>
        <w:pStyle w:val="Ttulo3"/>
        <w:spacing w:line="360" w:lineRule="auto"/>
      </w:pPr>
      <w:bookmarkStart w:id="48" w:name="_Toc170073580"/>
      <w:r w:rsidRPr="00A141FD">
        <w:t>Funcionamiento:</w:t>
      </w:r>
      <w:bookmarkEnd w:id="48"/>
    </w:p>
    <w:p w14:paraId="3D0B167A" w14:textId="77777777" w:rsidR="00322108" w:rsidRPr="00A141FD" w:rsidRDefault="00322108" w:rsidP="00BE5F43">
      <w:pPr>
        <w:numPr>
          <w:ilvl w:val="0"/>
          <w:numId w:val="23"/>
        </w:numPr>
        <w:spacing w:before="100" w:beforeAutospacing="1" w:after="100" w:afterAutospacing="1" w:line="360" w:lineRule="auto"/>
        <w:rPr>
          <w:rFonts w:ascii="Times New Roman" w:eastAsia="Times New Roman" w:hAnsi="Times New Roman" w:cs="Times New Roman"/>
        </w:rPr>
      </w:pPr>
      <w:r w:rsidRPr="00A141FD">
        <w:rPr>
          <w:rFonts w:ascii="Times New Roman" w:eastAsia="Times New Roman" w:hAnsi="Times New Roman" w:cs="Times New Roman"/>
          <w:b/>
          <w:bCs/>
        </w:rPr>
        <w:t>Oscilador Local:</w:t>
      </w:r>
      <w:r w:rsidRPr="00A141FD">
        <w:rPr>
          <w:rFonts w:ascii="Times New Roman" w:eastAsia="Times New Roman" w:hAnsi="Times New Roman" w:cs="Times New Roman"/>
        </w:rPr>
        <w:t xml:space="preserve"> Genera una señal de referencia en fase con la portadora.</w:t>
      </w:r>
    </w:p>
    <w:p w14:paraId="6D6A24E1" w14:textId="77777777" w:rsidR="00322108" w:rsidRPr="00A141FD" w:rsidRDefault="00322108" w:rsidP="00BE5F43">
      <w:pPr>
        <w:numPr>
          <w:ilvl w:val="0"/>
          <w:numId w:val="23"/>
        </w:numPr>
        <w:spacing w:before="100" w:beforeAutospacing="1" w:after="100" w:afterAutospacing="1" w:line="360" w:lineRule="auto"/>
        <w:rPr>
          <w:rFonts w:ascii="Times New Roman" w:eastAsia="Times New Roman" w:hAnsi="Times New Roman" w:cs="Times New Roman"/>
        </w:rPr>
      </w:pPr>
      <w:r w:rsidRPr="00A141FD">
        <w:rPr>
          <w:rFonts w:ascii="Times New Roman" w:eastAsia="Times New Roman" w:hAnsi="Times New Roman" w:cs="Times New Roman"/>
          <w:b/>
          <w:bCs/>
        </w:rPr>
        <w:t>Multiplicador:</w:t>
      </w:r>
      <w:r w:rsidRPr="00A141FD">
        <w:rPr>
          <w:rFonts w:ascii="Times New Roman" w:eastAsia="Times New Roman" w:hAnsi="Times New Roman" w:cs="Times New Roman"/>
        </w:rPr>
        <w:t xml:space="preserve"> Mezcla la señal de referencia con la señal AM, eliminando la portadora y recuperando la señal de información.</w:t>
      </w:r>
    </w:p>
    <w:p w14:paraId="1C15AE6C" w14:textId="77777777" w:rsidR="00322108" w:rsidRPr="00A141FD" w:rsidRDefault="00322108" w:rsidP="00A141FD">
      <w:pPr>
        <w:pStyle w:val="Ttulo3"/>
        <w:spacing w:line="360" w:lineRule="auto"/>
      </w:pPr>
      <w:bookmarkStart w:id="49" w:name="_Toc170073581"/>
      <w:r w:rsidRPr="00A141FD">
        <w:t>Ventajas:</w:t>
      </w:r>
      <w:bookmarkEnd w:id="49"/>
    </w:p>
    <w:p w14:paraId="06D12141" w14:textId="77777777" w:rsidR="00322108" w:rsidRPr="00A141FD" w:rsidRDefault="00322108" w:rsidP="00BE5F43">
      <w:pPr>
        <w:pStyle w:val="Prrafodelista"/>
        <w:numPr>
          <w:ilvl w:val="0"/>
          <w:numId w:val="26"/>
        </w:numPr>
        <w:spacing w:before="100" w:beforeAutospacing="1" w:after="100" w:afterAutospacing="1" w:line="360" w:lineRule="auto"/>
        <w:rPr>
          <w:rFonts w:ascii="Times New Roman" w:eastAsia="Times New Roman" w:hAnsi="Times New Roman" w:cs="Times New Roman"/>
        </w:rPr>
      </w:pPr>
      <w:r w:rsidRPr="00A141FD">
        <w:rPr>
          <w:rFonts w:ascii="Times New Roman" w:eastAsia="Times New Roman" w:hAnsi="Times New Roman" w:cs="Times New Roman"/>
        </w:rPr>
        <w:t>Mayor precisión en la demodulación.</w:t>
      </w:r>
    </w:p>
    <w:p w14:paraId="1FF5810C" w14:textId="77777777" w:rsidR="00322108" w:rsidRPr="00A141FD" w:rsidRDefault="00322108" w:rsidP="00BE5F43">
      <w:pPr>
        <w:pStyle w:val="Prrafodelista"/>
        <w:numPr>
          <w:ilvl w:val="0"/>
          <w:numId w:val="26"/>
        </w:numPr>
        <w:spacing w:before="100" w:beforeAutospacing="1" w:after="100" w:afterAutospacing="1" w:line="360" w:lineRule="auto"/>
        <w:rPr>
          <w:rFonts w:ascii="Times New Roman" w:eastAsia="Times New Roman" w:hAnsi="Times New Roman" w:cs="Times New Roman"/>
        </w:rPr>
      </w:pPr>
      <w:r w:rsidRPr="00A141FD">
        <w:rPr>
          <w:rFonts w:ascii="Times New Roman" w:eastAsia="Times New Roman" w:hAnsi="Times New Roman" w:cs="Times New Roman"/>
        </w:rPr>
        <w:t>Menor susceptibilidad al ruido.</w:t>
      </w:r>
    </w:p>
    <w:p w14:paraId="2864794F" w14:textId="77777777" w:rsidR="00322108" w:rsidRPr="00A141FD" w:rsidRDefault="00322108" w:rsidP="00A141FD">
      <w:pPr>
        <w:pStyle w:val="Ttulo3"/>
        <w:spacing w:line="360" w:lineRule="auto"/>
      </w:pPr>
      <w:bookmarkStart w:id="50" w:name="_Toc170073582"/>
      <w:r w:rsidRPr="00A141FD">
        <w:t>Desventajas:</w:t>
      </w:r>
      <w:bookmarkEnd w:id="50"/>
    </w:p>
    <w:p w14:paraId="318E9E45" w14:textId="77777777" w:rsidR="00322108" w:rsidRPr="00A141FD" w:rsidRDefault="00322108" w:rsidP="00BE5F43">
      <w:pPr>
        <w:numPr>
          <w:ilvl w:val="0"/>
          <w:numId w:val="24"/>
        </w:numPr>
        <w:spacing w:before="100" w:beforeAutospacing="1" w:after="100" w:afterAutospacing="1" w:line="360" w:lineRule="auto"/>
        <w:rPr>
          <w:rFonts w:ascii="Times New Roman" w:eastAsia="Times New Roman" w:hAnsi="Times New Roman" w:cs="Times New Roman"/>
        </w:rPr>
      </w:pPr>
      <w:r w:rsidRPr="00A141FD">
        <w:rPr>
          <w:rFonts w:ascii="Times New Roman" w:eastAsia="Times New Roman" w:hAnsi="Times New Roman" w:cs="Times New Roman"/>
        </w:rPr>
        <w:t>Más complejo y costoso.</w:t>
      </w:r>
    </w:p>
    <w:p w14:paraId="475A9D59" w14:textId="77777777" w:rsidR="00322108" w:rsidRPr="00A141FD" w:rsidRDefault="00322108" w:rsidP="00BE5F43">
      <w:pPr>
        <w:numPr>
          <w:ilvl w:val="0"/>
          <w:numId w:val="24"/>
        </w:numPr>
        <w:spacing w:before="100" w:beforeAutospacing="1" w:after="100" w:afterAutospacing="1" w:line="360" w:lineRule="auto"/>
        <w:rPr>
          <w:rFonts w:ascii="Times New Roman" w:eastAsia="Times New Roman" w:hAnsi="Times New Roman" w:cs="Times New Roman"/>
        </w:rPr>
      </w:pPr>
      <w:r w:rsidRPr="00A141FD">
        <w:rPr>
          <w:rFonts w:ascii="Times New Roman" w:eastAsia="Times New Roman" w:hAnsi="Times New Roman" w:cs="Times New Roman"/>
        </w:rPr>
        <w:t>Requiere sincronización precisa del oscilador local.</w:t>
      </w:r>
    </w:p>
    <w:p w14:paraId="7A5348D4" w14:textId="77777777" w:rsidR="00322108" w:rsidRPr="00A141FD" w:rsidRDefault="00322108" w:rsidP="00A141FD">
      <w:pPr>
        <w:pStyle w:val="Ttulo3"/>
        <w:spacing w:line="360" w:lineRule="auto"/>
      </w:pPr>
      <w:bookmarkStart w:id="51" w:name="_Toc170073583"/>
      <w:r w:rsidRPr="00A141FD">
        <w:t>Aplicaciones:</w:t>
      </w:r>
      <w:bookmarkEnd w:id="51"/>
    </w:p>
    <w:p w14:paraId="681DE3A0" w14:textId="77777777" w:rsidR="00322108" w:rsidRPr="00A141FD" w:rsidRDefault="00322108" w:rsidP="00BE5F43">
      <w:pPr>
        <w:pStyle w:val="Prrafodelista"/>
        <w:numPr>
          <w:ilvl w:val="0"/>
          <w:numId w:val="25"/>
        </w:numPr>
        <w:spacing w:before="100" w:beforeAutospacing="1" w:after="100" w:afterAutospacing="1" w:line="360" w:lineRule="auto"/>
        <w:rPr>
          <w:rFonts w:ascii="Times New Roman" w:eastAsia="Times New Roman" w:hAnsi="Times New Roman" w:cs="Times New Roman"/>
        </w:rPr>
      </w:pPr>
      <w:r w:rsidRPr="00A141FD">
        <w:rPr>
          <w:rFonts w:ascii="Times New Roman" w:eastAsia="Times New Roman" w:hAnsi="Times New Roman" w:cs="Times New Roman"/>
        </w:rPr>
        <w:t>Comunicaciones de alta frecuencia.</w:t>
      </w:r>
    </w:p>
    <w:p w14:paraId="5DB25FA5" w14:textId="77777777" w:rsidR="00322108" w:rsidRPr="00A141FD" w:rsidRDefault="00322108" w:rsidP="00BE5F43">
      <w:pPr>
        <w:pStyle w:val="Prrafodelista"/>
        <w:numPr>
          <w:ilvl w:val="0"/>
          <w:numId w:val="25"/>
        </w:numPr>
        <w:spacing w:before="100" w:beforeAutospacing="1" w:after="100" w:afterAutospacing="1" w:line="360" w:lineRule="auto"/>
        <w:rPr>
          <w:rFonts w:ascii="Times New Roman" w:eastAsia="Times New Roman" w:hAnsi="Times New Roman" w:cs="Times New Roman"/>
          <w:sz w:val="24"/>
          <w:szCs w:val="24"/>
        </w:rPr>
      </w:pPr>
      <w:r w:rsidRPr="00A141FD">
        <w:rPr>
          <w:rFonts w:ascii="Times New Roman" w:eastAsia="Times New Roman" w:hAnsi="Times New Roman" w:cs="Times New Roman"/>
        </w:rPr>
        <w:t>Sistemas de radio digital y televisión</w:t>
      </w:r>
      <w:r w:rsidRPr="00A141FD">
        <w:rPr>
          <w:rFonts w:ascii="Times New Roman" w:eastAsia="Times New Roman" w:hAnsi="Times New Roman" w:cs="Times New Roman"/>
          <w:sz w:val="24"/>
          <w:szCs w:val="24"/>
        </w:rPr>
        <w:t>.</w:t>
      </w:r>
    </w:p>
    <w:p w14:paraId="1F0C13B6" w14:textId="77777777" w:rsidR="00322108" w:rsidRPr="00A141FD" w:rsidRDefault="00322108" w:rsidP="00A141FD">
      <w:pPr>
        <w:pStyle w:val="Ttulo2"/>
        <w:spacing w:line="360" w:lineRule="auto"/>
      </w:pPr>
      <w:bookmarkStart w:id="52" w:name="_Toc170073584"/>
      <w:r w:rsidRPr="00A141FD">
        <w:t>Detector de Cuadratura:</w:t>
      </w:r>
      <w:bookmarkEnd w:id="52"/>
    </w:p>
    <w:p w14:paraId="2D5CEDA2" w14:textId="77777777" w:rsidR="00322108" w:rsidRPr="00A141FD" w:rsidRDefault="00322108" w:rsidP="00A141FD">
      <w:pPr>
        <w:spacing w:before="100" w:beforeAutospacing="1" w:after="100" w:afterAutospacing="1" w:line="360" w:lineRule="auto"/>
        <w:rPr>
          <w:rFonts w:ascii="Times New Roman" w:eastAsia="Times New Roman" w:hAnsi="Times New Roman" w:cs="Times New Roman"/>
        </w:rPr>
      </w:pPr>
      <w:r w:rsidRPr="00A141FD">
        <w:rPr>
          <w:rFonts w:ascii="Times New Roman" w:eastAsia="Times New Roman" w:hAnsi="Times New Roman" w:cs="Times New Roman"/>
        </w:rPr>
        <w:t>El detector de cuadratura demodula la señal utilizando componentes en cuadratura, lo que implica dividir la señal en dos componentes que están 90 grados desfasadas entre sí.</w:t>
      </w:r>
    </w:p>
    <w:p w14:paraId="61152263" w14:textId="77777777" w:rsidR="00322108" w:rsidRPr="00A141FD" w:rsidRDefault="00322108" w:rsidP="00A141FD">
      <w:pPr>
        <w:pStyle w:val="Ttulo3"/>
        <w:spacing w:line="360" w:lineRule="auto"/>
      </w:pPr>
      <w:bookmarkStart w:id="53" w:name="_Toc170073585"/>
      <w:r w:rsidRPr="00A141FD">
        <w:t>Funcionamiento:</w:t>
      </w:r>
      <w:bookmarkEnd w:id="53"/>
    </w:p>
    <w:p w14:paraId="02D51532" w14:textId="77777777" w:rsidR="00322108" w:rsidRPr="00A141FD" w:rsidRDefault="00322108" w:rsidP="00BE5F43">
      <w:pPr>
        <w:pStyle w:val="Prrafodelista"/>
        <w:numPr>
          <w:ilvl w:val="0"/>
          <w:numId w:val="27"/>
        </w:numPr>
        <w:spacing w:before="100" w:beforeAutospacing="1" w:after="100" w:afterAutospacing="1" w:line="360" w:lineRule="auto"/>
        <w:rPr>
          <w:rFonts w:ascii="Times New Roman" w:eastAsia="Times New Roman" w:hAnsi="Times New Roman" w:cs="Times New Roman"/>
        </w:rPr>
      </w:pPr>
      <w:r w:rsidRPr="00A141FD">
        <w:rPr>
          <w:rFonts w:ascii="Times New Roman" w:eastAsia="Times New Roman" w:hAnsi="Times New Roman" w:cs="Times New Roman"/>
          <w:b/>
          <w:bCs/>
        </w:rPr>
        <w:t>División de Señal:</w:t>
      </w:r>
      <w:r w:rsidRPr="00A141FD">
        <w:rPr>
          <w:rFonts w:ascii="Times New Roman" w:eastAsia="Times New Roman" w:hAnsi="Times New Roman" w:cs="Times New Roman"/>
        </w:rPr>
        <w:t xml:space="preserve"> La señal se divide en dos componentes ortogonales (I y Q).</w:t>
      </w:r>
    </w:p>
    <w:p w14:paraId="439AE1DA" w14:textId="77777777" w:rsidR="00322108" w:rsidRPr="00A141FD" w:rsidRDefault="00322108" w:rsidP="00BE5F43">
      <w:pPr>
        <w:pStyle w:val="Prrafodelista"/>
        <w:numPr>
          <w:ilvl w:val="0"/>
          <w:numId w:val="27"/>
        </w:numPr>
        <w:spacing w:before="100" w:beforeAutospacing="1" w:after="100" w:afterAutospacing="1" w:line="360" w:lineRule="auto"/>
        <w:rPr>
          <w:rFonts w:ascii="Times New Roman" w:eastAsia="Times New Roman" w:hAnsi="Times New Roman" w:cs="Times New Roman"/>
        </w:rPr>
      </w:pPr>
      <w:r w:rsidRPr="00A141FD">
        <w:rPr>
          <w:rFonts w:ascii="Times New Roman" w:eastAsia="Times New Roman" w:hAnsi="Times New Roman" w:cs="Times New Roman"/>
          <w:b/>
          <w:bCs/>
        </w:rPr>
        <w:lastRenderedPageBreak/>
        <w:t>Mezcla y Filtrado:</w:t>
      </w:r>
      <w:r w:rsidRPr="00A141FD">
        <w:rPr>
          <w:rFonts w:ascii="Times New Roman" w:eastAsia="Times New Roman" w:hAnsi="Times New Roman" w:cs="Times New Roman"/>
        </w:rPr>
        <w:t xml:space="preserve"> Cada componente se mezcla con una referencia de oscilador en cuadratura y se filtra para extraer la señal de información.</w:t>
      </w:r>
    </w:p>
    <w:p w14:paraId="27D73500" w14:textId="77777777" w:rsidR="00322108" w:rsidRPr="00A141FD" w:rsidRDefault="00322108" w:rsidP="00A141FD">
      <w:pPr>
        <w:pStyle w:val="Ttulo3"/>
        <w:spacing w:line="360" w:lineRule="auto"/>
      </w:pPr>
      <w:bookmarkStart w:id="54" w:name="_Toc170073586"/>
      <w:r w:rsidRPr="00A141FD">
        <w:t>Ventajas:</w:t>
      </w:r>
      <w:bookmarkEnd w:id="54"/>
    </w:p>
    <w:p w14:paraId="06191273" w14:textId="77777777" w:rsidR="00322108" w:rsidRPr="00A141FD" w:rsidRDefault="00322108" w:rsidP="00BE5F43">
      <w:pPr>
        <w:pStyle w:val="Prrafodelista"/>
        <w:numPr>
          <w:ilvl w:val="0"/>
          <w:numId w:val="28"/>
        </w:numPr>
        <w:spacing w:before="100" w:beforeAutospacing="1" w:after="100" w:afterAutospacing="1" w:line="360" w:lineRule="auto"/>
        <w:rPr>
          <w:rFonts w:ascii="Times New Roman" w:eastAsia="Times New Roman" w:hAnsi="Times New Roman" w:cs="Times New Roman"/>
        </w:rPr>
      </w:pPr>
      <w:r w:rsidRPr="00A141FD">
        <w:rPr>
          <w:rFonts w:ascii="Times New Roman" w:eastAsia="Times New Roman" w:hAnsi="Times New Roman" w:cs="Times New Roman"/>
        </w:rPr>
        <w:t>Eficiente en señales con modulación en fase.</w:t>
      </w:r>
    </w:p>
    <w:p w14:paraId="0AE58A44" w14:textId="77777777" w:rsidR="00322108" w:rsidRPr="00A141FD" w:rsidRDefault="00322108" w:rsidP="00BE5F43">
      <w:pPr>
        <w:pStyle w:val="Prrafodelista"/>
        <w:numPr>
          <w:ilvl w:val="0"/>
          <w:numId w:val="28"/>
        </w:numPr>
        <w:spacing w:before="100" w:beforeAutospacing="1" w:after="100" w:afterAutospacing="1" w:line="360" w:lineRule="auto"/>
        <w:rPr>
          <w:rFonts w:ascii="Times New Roman" w:eastAsia="Times New Roman" w:hAnsi="Times New Roman" w:cs="Times New Roman"/>
        </w:rPr>
      </w:pPr>
      <w:r w:rsidRPr="00A141FD">
        <w:rPr>
          <w:rFonts w:ascii="Times New Roman" w:eastAsia="Times New Roman" w:hAnsi="Times New Roman" w:cs="Times New Roman"/>
        </w:rPr>
        <w:t>Puede manejar modulaciones complejas.</w:t>
      </w:r>
    </w:p>
    <w:p w14:paraId="22F606EE" w14:textId="77777777" w:rsidR="00322108" w:rsidRPr="00A141FD" w:rsidRDefault="00322108" w:rsidP="00A141FD">
      <w:pPr>
        <w:pStyle w:val="Ttulo3"/>
        <w:spacing w:line="360" w:lineRule="auto"/>
      </w:pPr>
      <w:bookmarkStart w:id="55" w:name="_Toc170073587"/>
      <w:r w:rsidRPr="00A141FD">
        <w:t>Desventajas:</w:t>
      </w:r>
      <w:bookmarkEnd w:id="55"/>
    </w:p>
    <w:p w14:paraId="5374A317" w14:textId="77777777" w:rsidR="00322108" w:rsidRPr="00A141FD" w:rsidRDefault="00322108" w:rsidP="00BE5F43">
      <w:pPr>
        <w:pStyle w:val="Prrafodelista"/>
        <w:numPr>
          <w:ilvl w:val="0"/>
          <w:numId w:val="29"/>
        </w:numPr>
        <w:spacing w:before="100" w:beforeAutospacing="1" w:after="100" w:afterAutospacing="1" w:line="360" w:lineRule="auto"/>
        <w:rPr>
          <w:rFonts w:ascii="Times New Roman" w:eastAsia="Times New Roman" w:hAnsi="Times New Roman" w:cs="Times New Roman"/>
        </w:rPr>
      </w:pPr>
      <w:r w:rsidRPr="00A141FD">
        <w:rPr>
          <w:rFonts w:ascii="Times New Roman" w:eastAsia="Times New Roman" w:hAnsi="Times New Roman" w:cs="Times New Roman"/>
        </w:rPr>
        <w:t>Alta complejidad.</w:t>
      </w:r>
    </w:p>
    <w:p w14:paraId="3CA17FE6" w14:textId="77777777" w:rsidR="00322108" w:rsidRPr="00A141FD" w:rsidRDefault="00322108" w:rsidP="00BE5F43">
      <w:pPr>
        <w:pStyle w:val="Prrafodelista"/>
        <w:numPr>
          <w:ilvl w:val="0"/>
          <w:numId w:val="29"/>
        </w:numPr>
        <w:spacing w:before="100" w:beforeAutospacing="1" w:after="100" w:afterAutospacing="1" w:line="360" w:lineRule="auto"/>
        <w:rPr>
          <w:rFonts w:ascii="Times New Roman" w:eastAsia="Times New Roman" w:hAnsi="Times New Roman" w:cs="Times New Roman"/>
        </w:rPr>
      </w:pPr>
      <w:r w:rsidRPr="00A141FD">
        <w:rPr>
          <w:rFonts w:ascii="Times New Roman" w:eastAsia="Times New Roman" w:hAnsi="Times New Roman" w:cs="Times New Roman"/>
        </w:rPr>
        <w:t>Necesidad de alineación precisa de fase.</w:t>
      </w:r>
    </w:p>
    <w:p w14:paraId="1AB46C87" w14:textId="77777777" w:rsidR="00322108" w:rsidRPr="00A141FD" w:rsidRDefault="00322108" w:rsidP="00A141FD">
      <w:pPr>
        <w:pStyle w:val="Ttulo3"/>
        <w:spacing w:line="360" w:lineRule="auto"/>
      </w:pPr>
      <w:bookmarkStart w:id="56" w:name="_Toc170073588"/>
      <w:r w:rsidRPr="00A141FD">
        <w:t>Aplicaciones:</w:t>
      </w:r>
      <w:bookmarkEnd w:id="56"/>
    </w:p>
    <w:p w14:paraId="16B445F2" w14:textId="77777777" w:rsidR="00322108" w:rsidRPr="00A141FD" w:rsidRDefault="00322108" w:rsidP="00BE5F43">
      <w:pPr>
        <w:pStyle w:val="Prrafodelista"/>
        <w:numPr>
          <w:ilvl w:val="0"/>
          <w:numId w:val="30"/>
        </w:numPr>
        <w:spacing w:before="100" w:beforeAutospacing="1" w:after="100" w:afterAutospacing="1" w:line="360" w:lineRule="auto"/>
        <w:rPr>
          <w:rFonts w:ascii="Times New Roman" w:eastAsia="Times New Roman" w:hAnsi="Times New Roman" w:cs="Times New Roman"/>
        </w:rPr>
      </w:pPr>
      <w:r w:rsidRPr="00A141FD">
        <w:rPr>
          <w:rFonts w:ascii="Times New Roman" w:eastAsia="Times New Roman" w:hAnsi="Times New Roman" w:cs="Times New Roman"/>
        </w:rPr>
        <w:t>Comunicaciones digitales.</w:t>
      </w:r>
    </w:p>
    <w:p w14:paraId="1CEC12A8" w14:textId="77777777" w:rsidR="00322108" w:rsidRPr="00A141FD" w:rsidRDefault="00322108" w:rsidP="00BE5F43">
      <w:pPr>
        <w:pStyle w:val="Prrafodelista"/>
        <w:numPr>
          <w:ilvl w:val="0"/>
          <w:numId w:val="30"/>
        </w:numPr>
        <w:spacing w:before="100" w:beforeAutospacing="1" w:after="100" w:afterAutospacing="1" w:line="360" w:lineRule="auto"/>
        <w:rPr>
          <w:rFonts w:ascii="Times New Roman" w:eastAsia="Times New Roman" w:hAnsi="Times New Roman" w:cs="Times New Roman"/>
        </w:rPr>
      </w:pPr>
      <w:r w:rsidRPr="00A141FD">
        <w:rPr>
          <w:rFonts w:ascii="Times New Roman" w:eastAsia="Times New Roman" w:hAnsi="Times New Roman" w:cs="Times New Roman"/>
        </w:rPr>
        <w:t>Receptores de banda ancha.</w:t>
      </w:r>
    </w:p>
    <w:p w14:paraId="27948449" w14:textId="77777777" w:rsidR="00322108" w:rsidRPr="00A141FD" w:rsidRDefault="00322108" w:rsidP="00A141FD">
      <w:pPr>
        <w:pStyle w:val="Ttulo2"/>
        <w:spacing w:line="360" w:lineRule="auto"/>
      </w:pPr>
      <w:bookmarkStart w:id="57" w:name="_Toc170073589"/>
      <w:r w:rsidRPr="00A141FD">
        <w:t>Demodulador de Costas:</w:t>
      </w:r>
      <w:bookmarkEnd w:id="57"/>
    </w:p>
    <w:p w14:paraId="07A3A26A" w14:textId="77777777" w:rsidR="00322108" w:rsidRPr="00A141FD" w:rsidRDefault="00322108" w:rsidP="00A141FD">
      <w:pPr>
        <w:spacing w:before="100" w:beforeAutospacing="1" w:after="100" w:afterAutospacing="1" w:line="360" w:lineRule="auto"/>
        <w:rPr>
          <w:rFonts w:ascii="Times New Roman" w:eastAsia="Times New Roman" w:hAnsi="Times New Roman" w:cs="Times New Roman"/>
        </w:rPr>
      </w:pPr>
      <w:r w:rsidRPr="00A141FD">
        <w:rPr>
          <w:rFonts w:ascii="Times New Roman" w:eastAsia="Times New Roman" w:hAnsi="Times New Roman" w:cs="Times New Roman"/>
        </w:rPr>
        <w:t>El demodulador de Costas utiliza un bucle de seguimiento de fase (PLL) para sincronizarse dinámicamente con la frecuencia de la portadora, lo que permite una demodulación precisa.</w:t>
      </w:r>
    </w:p>
    <w:p w14:paraId="2B9A7155" w14:textId="77777777" w:rsidR="00322108" w:rsidRPr="00A141FD" w:rsidRDefault="00322108" w:rsidP="00A141FD">
      <w:pPr>
        <w:pStyle w:val="Ttulo3"/>
        <w:spacing w:line="360" w:lineRule="auto"/>
      </w:pPr>
      <w:bookmarkStart w:id="58" w:name="_Toc170073590"/>
      <w:r w:rsidRPr="00A141FD">
        <w:t>Funcionamiento:</w:t>
      </w:r>
      <w:bookmarkEnd w:id="58"/>
    </w:p>
    <w:p w14:paraId="5EFAA5E4" w14:textId="77777777" w:rsidR="00322108" w:rsidRPr="00A141FD" w:rsidRDefault="00322108" w:rsidP="00BE5F43">
      <w:pPr>
        <w:pStyle w:val="Prrafodelista"/>
        <w:numPr>
          <w:ilvl w:val="0"/>
          <w:numId w:val="31"/>
        </w:numPr>
        <w:spacing w:before="100" w:beforeAutospacing="1" w:after="100" w:afterAutospacing="1" w:line="360" w:lineRule="auto"/>
        <w:rPr>
          <w:rFonts w:ascii="Times New Roman" w:eastAsia="Times New Roman" w:hAnsi="Times New Roman" w:cs="Times New Roman"/>
        </w:rPr>
      </w:pPr>
      <w:r w:rsidRPr="00A141FD">
        <w:rPr>
          <w:rFonts w:ascii="Times New Roman" w:eastAsia="Times New Roman" w:hAnsi="Times New Roman" w:cs="Times New Roman"/>
          <w:b/>
          <w:bCs/>
        </w:rPr>
        <w:t>Bucle PLL:</w:t>
      </w:r>
      <w:r w:rsidRPr="00A141FD">
        <w:rPr>
          <w:rFonts w:ascii="Times New Roman" w:eastAsia="Times New Roman" w:hAnsi="Times New Roman" w:cs="Times New Roman"/>
        </w:rPr>
        <w:t xml:space="preserve"> Alinea la fase de un oscilador local con la fase de la señal portadora.</w:t>
      </w:r>
    </w:p>
    <w:p w14:paraId="50BAF7C4" w14:textId="77777777" w:rsidR="00322108" w:rsidRPr="00A141FD" w:rsidRDefault="00322108" w:rsidP="00BE5F43">
      <w:pPr>
        <w:pStyle w:val="Prrafodelista"/>
        <w:numPr>
          <w:ilvl w:val="0"/>
          <w:numId w:val="31"/>
        </w:numPr>
        <w:spacing w:before="100" w:beforeAutospacing="1" w:after="100" w:afterAutospacing="1" w:line="360" w:lineRule="auto"/>
        <w:rPr>
          <w:rFonts w:ascii="Times New Roman" w:eastAsia="Times New Roman" w:hAnsi="Times New Roman" w:cs="Times New Roman"/>
        </w:rPr>
      </w:pPr>
      <w:r w:rsidRPr="00A141FD">
        <w:rPr>
          <w:rFonts w:ascii="Times New Roman" w:eastAsia="Times New Roman" w:hAnsi="Times New Roman" w:cs="Times New Roman"/>
          <w:b/>
          <w:bCs/>
        </w:rPr>
        <w:t>Corrección de Fase:</w:t>
      </w:r>
      <w:r w:rsidRPr="00A141FD">
        <w:rPr>
          <w:rFonts w:ascii="Times New Roman" w:eastAsia="Times New Roman" w:hAnsi="Times New Roman" w:cs="Times New Roman"/>
        </w:rPr>
        <w:t xml:space="preserve"> Ajusta continuamente la frecuencia del oscilador local para mantener la sincronización.</w:t>
      </w:r>
    </w:p>
    <w:p w14:paraId="2FBFEF2C" w14:textId="77777777" w:rsidR="00322108" w:rsidRPr="00A141FD" w:rsidRDefault="00322108" w:rsidP="00A141FD">
      <w:pPr>
        <w:pStyle w:val="Ttulo3"/>
        <w:spacing w:line="360" w:lineRule="auto"/>
      </w:pPr>
      <w:bookmarkStart w:id="59" w:name="_Toc170073591"/>
      <w:r w:rsidRPr="00A141FD">
        <w:t>Ventajas:</w:t>
      </w:r>
      <w:bookmarkEnd w:id="59"/>
    </w:p>
    <w:p w14:paraId="71474412" w14:textId="77777777" w:rsidR="00322108" w:rsidRPr="00A141FD" w:rsidRDefault="00322108" w:rsidP="00BE5F43">
      <w:pPr>
        <w:pStyle w:val="Prrafodelista"/>
        <w:numPr>
          <w:ilvl w:val="0"/>
          <w:numId w:val="32"/>
        </w:numPr>
        <w:spacing w:before="100" w:beforeAutospacing="1" w:after="100" w:afterAutospacing="1" w:line="360" w:lineRule="auto"/>
        <w:rPr>
          <w:rFonts w:ascii="Times New Roman" w:eastAsia="Times New Roman" w:hAnsi="Times New Roman" w:cs="Times New Roman"/>
        </w:rPr>
      </w:pPr>
      <w:r w:rsidRPr="00A141FD">
        <w:rPr>
          <w:rFonts w:ascii="Times New Roman" w:eastAsia="Times New Roman" w:hAnsi="Times New Roman" w:cs="Times New Roman"/>
        </w:rPr>
        <w:t>Alta precisión y estabilidad.</w:t>
      </w:r>
    </w:p>
    <w:p w14:paraId="560B659E" w14:textId="77777777" w:rsidR="00322108" w:rsidRPr="00A141FD" w:rsidRDefault="00322108" w:rsidP="00BE5F43">
      <w:pPr>
        <w:pStyle w:val="Prrafodelista"/>
        <w:numPr>
          <w:ilvl w:val="0"/>
          <w:numId w:val="32"/>
        </w:numPr>
        <w:spacing w:before="100" w:beforeAutospacing="1" w:after="100" w:afterAutospacing="1" w:line="360" w:lineRule="auto"/>
        <w:rPr>
          <w:rFonts w:ascii="Times New Roman" w:eastAsia="Times New Roman" w:hAnsi="Times New Roman" w:cs="Times New Roman"/>
        </w:rPr>
      </w:pPr>
      <w:r w:rsidRPr="00A141FD">
        <w:rPr>
          <w:rFonts w:ascii="Times New Roman" w:eastAsia="Times New Roman" w:hAnsi="Times New Roman" w:cs="Times New Roman"/>
        </w:rPr>
        <w:t>Excelente rendimiento en presencia de variaciones de frecuencia.</w:t>
      </w:r>
    </w:p>
    <w:p w14:paraId="0E463AA3" w14:textId="77777777" w:rsidR="00322108" w:rsidRPr="00A141FD" w:rsidRDefault="00322108" w:rsidP="00A141FD">
      <w:pPr>
        <w:pStyle w:val="Ttulo3"/>
        <w:spacing w:line="360" w:lineRule="auto"/>
      </w:pPr>
      <w:bookmarkStart w:id="60" w:name="_Toc170073592"/>
      <w:r w:rsidRPr="00A141FD">
        <w:t>Desventajas:</w:t>
      </w:r>
      <w:bookmarkEnd w:id="60"/>
    </w:p>
    <w:p w14:paraId="374449B2" w14:textId="77777777" w:rsidR="00322108" w:rsidRPr="00A141FD" w:rsidRDefault="00322108" w:rsidP="00BE5F43">
      <w:pPr>
        <w:pStyle w:val="Prrafodelista"/>
        <w:numPr>
          <w:ilvl w:val="0"/>
          <w:numId w:val="33"/>
        </w:numPr>
        <w:spacing w:before="100" w:beforeAutospacing="1" w:after="100" w:afterAutospacing="1" w:line="360" w:lineRule="auto"/>
        <w:rPr>
          <w:rFonts w:ascii="Times New Roman" w:eastAsia="Times New Roman" w:hAnsi="Times New Roman" w:cs="Times New Roman"/>
        </w:rPr>
      </w:pPr>
      <w:r w:rsidRPr="00A141FD">
        <w:rPr>
          <w:rFonts w:ascii="Times New Roman" w:eastAsia="Times New Roman" w:hAnsi="Times New Roman" w:cs="Times New Roman"/>
        </w:rPr>
        <w:t>Complejidad y costo.</w:t>
      </w:r>
    </w:p>
    <w:p w14:paraId="51CBFA45" w14:textId="77777777" w:rsidR="00322108" w:rsidRPr="00A141FD" w:rsidRDefault="00322108" w:rsidP="00BE5F43">
      <w:pPr>
        <w:pStyle w:val="Prrafodelista"/>
        <w:numPr>
          <w:ilvl w:val="0"/>
          <w:numId w:val="33"/>
        </w:numPr>
        <w:spacing w:before="100" w:beforeAutospacing="1" w:after="100" w:afterAutospacing="1" w:line="360" w:lineRule="auto"/>
        <w:rPr>
          <w:rFonts w:ascii="Times New Roman" w:eastAsia="Times New Roman" w:hAnsi="Times New Roman" w:cs="Times New Roman"/>
        </w:rPr>
      </w:pPr>
      <w:r w:rsidRPr="00A141FD">
        <w:rPr>
          <w:rFonts w:ascii="Times New Roman" w:eastAsia="Times New Roman" w:hAnsi="Times New Roman" w:cs="Times New Roman"/>
        </w:rPr>
        <w:t>Requiere calibración y ajuste.</w:t>
      </w:r>
    </w:p>
    <w:p w14:paraId="194D0348" w14:textId="77777777" w:rsidR="00322108" w:rsidRPr="00A141FD" w:rsidRDefault="00322108" w:rsidP="00A141FD">
      <w:pPr>
        <w:pStyle w:val="Ttulo3"/>
        <w:spacing w:line="360" w:lineRule="auto"/>
      </w:pPr>
      <w:bookmarkStart w:id="61" w:name="_Toc170073593"/>
      <w:r w:rsidRPr="00A141FD">
        <w:t>Aplicaciones:</w:t>
      </w:r>
      <w:bookmarkEnd w:id="61"/>
    </w:p>
    <w:p w14:paraId="3A83AF4F" w14:textId="77777777" w:rsidR="00322108" w:rsidRPr="00A141FD" w:rsidRDefault="00322108" w:rsidP="00BE5F43">
      <w:pPr>
        <w:pStyle w:val="Prrafodelista"/>
        <w:numPr>
          <w:ilvl w:val="0"/>
          <w:numId w:val="34"/>
        </w:numPr>
        <w:spacing w:before="100" w:beforeAutospacing="1" w:after="100" w:afterAutospacing="1" w:line="360" w:lineRule="auto"/>
        <w:rPr>
          <w:rFonts w:ascii="Times New Roman" w:eastAsia="Times New Roman" w:hAnsi="Times New Roman" w:cs="Times New Roman"/>
        </w:rPr>
      </w:pPr>
      <w:r w:rsidRPr="00A141FD">
        <w:rPr>
          <w:rFonts w:ascii="Times New Roman" w:eastAsia="Times New Roman" w:hAnsi="Times New Roman" w:cs="Times New Roman"/>
        </w:rPr>
        <w:lastRenderedPageBreak/>
        <w:t>Sistemas de comunicaciones sofisticados.</w:t>
      </w:r>
    </w:p>
    <w:p w14:paraId="68E92E7B" w14:textId="77777777" w:rsidR="00322108" w:rsidRPr="00A141FD" w:rsidRDefault="00322108" w:rsidP="00BE5F43">
      <w:pPr>
        <w:pStyle w:val="Prrafodelista"/>
        <w:numPr>
          <w:ilvl w:val="0"/>
          <w:numId w:val="34"/>
        </w:numPr>
        <w:spacing w:before="100" w:beforeAutospacing="1" w:after="100" w:afterAutospacing="1" w:line="360" w:lineRule="auto"/>
        <w:rPr>
          <w:rFonts w:ascii="Times New Roman" w:eastAsia="Times New Roman" w:hAnsi="Times New Roman" w:cs="Times New Roman"/>
        </w:rPr>
      </w:pPr>
      <w:r w:rsidRPr="00A141FD">
        <w:rPr>
          <w:rFonts w:ascii="Times New Roman" w:eastAsia="Times New Roman" w:hAnsi="Times New Roman" w:cs="Times New Roman"/>
        </w:rPr>
        <w:t>Receptores de señal de banda estrecha.</w:t>
      </w:r>
    </w:p>
    <w:p w14:paraId="54A91B25" w14:textId="77777777" w:rsidR="00322108" w:rsidRPr="00A141FD" w:rsidRDefault="00322108" w:rsidP="00A141FD">
      <w:pPr>
        <w:pStyle w:val="Ttulo2"/>
        <w:spacing w:line="360" w:lineRule="auto"/>
      </w:pPr>
      <w:bookmarkStart w:id="62" w:name="_Toc170073594"/>
      <w:r w:rsidRPr="00A141FD">
        <w:t>ETAPAS</w:t>
      </w:r>
      <w:bookmarkEnd w:id="62"/>
    </w:p>
    <w:p w14:paraId="76833AF2" w14:textId="77777777" w:rsidR="00322108" w:rsidRPr="00A141FD" w:rsidRDefault="00322108" w:rsidP="00A141FD">
      <w:pPr>
        <w:spacing w:before="100" w:beforeAutospacing="1" w:after="100" w:afterAutospacing="1" w:line="360" w:lineRule="auto"/>
        <w:rPr>
          <w:rFonts w:ascii="Times New Roman" w:eastAsia="Times New Roman" w:hAnsi="Times New Roman" w:cs="Times New Roman"/>
          <w:sz w:val="24"/>
          <w:szCs w:val="24"/>
        </w:rPr>
      </w:pPr>
      <w:r w:rsidRPr="00A141FD">
        <w:rPr>
          <w:rFonts w:ascii="Times New Roman" w:eastAsia="Times New Roman" w:hAnsi="Times New Roman" w:cs="Times New Roman"/>
          <w:sz w:val="24"/>
          <w:szCs w:val="24"/>
        </w:rPr>
        <w:t>Las etapas de un demodulador son:</w:t>
      </w:r>
    </w:p>
    <w:p w14:paraId="23795452" w14:textId="77777777" w:rsidR="00322108" w:rsidRPr="00A141FD" w:rsidRDefault="00322108" w:rsidP="00A141FD">
      <w:pPr>
        <w:spacing w:before="100" w:beforeAutospacing="1" w:after="100" w:afterAutospacing="1" w:line="360" w:lineRule="auto"/>
        <w:rPr>
          <w:rFonts w:ascii="Times New Roman" w:eastAsia="Times New Roman" w:hAnsi="Times New Roman" w:cs="Times New Roman"/>
          <w:b/>
          <w:sz w:val="24"/>
          <w:szCs w:val="24"/>
        </w:rPr>
      </w:pPr>
      <w:r w:rsidRPr="00A141FD">
        <w:rPr>
          <w:rFonts w:ascii="Times New Roman" w:eastAsia="Times New Roman" w:hAnsi="Times New Roman" w:cs="Times New Roman"/>
          <w:b/>
          <w:noProof/>
          <w:sz w:val="24"/>
          <w:szCs w:val="24"/>
        </w:rPr>
        <w:drawing>
          <wp:inline distT="0" distB="0" distL="0" distR="0" wp14:anchorId="50E705FF" wp14:editId="49DDE72C">
            <wp:extent cx="5612130" cy="232981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2329815"/>
                    </a:xfrm>
                    <a:prstGeom prst="rect">
                      <a:avLst/>
                    </a:prstGeom>
                  </pic:spPr>
                </pic:pic>
              </a:graphicData>
            </a:graphic>
          </wp:inline>
        </w:drawing>
      </w:r>
    </w:p>
    <w:p w14:paraId="00A491C1" w14:textId="68E70534" w:rsidR="00322108" w:rsidRPr="00A141FD" w:rsidRDefault="00ED68EE" w:rsidP="00A141FD">
      <w:pPr>
        <w:pStyle w:val="Figura"/>
        <w:rPr>
          <w:sz w:val="24"/>
          <w:szCs w:val="24"/>
          <w:lang w:val="es-EC"/>
        </w:rPr>
      </w:pPr>
      <w:r w:rsidRPr="00A141FD">
        <w:rPr>
          <w:sz w:val="24"/>
          <w:szCs w:val="24"/>
          <w:lang w:val="es-EC"/>
        </w:rPr>
        <w:t>Figura</w:t>
      </w:r>
      <w:r w:rsidR="00A141FD" w:rsidRPr="00A141FD">
        <w:rPr>
          <w:sz w:val="24"/>
          <w:szCs w:val="24"/>
          <w:lang w:val="es-EC"/>
        </w:rPr>
        <w:t xml:space="preserve"> 3</w:t>
      </w:r>
      <w:r w:rsidR="00322108" w:rsidRPr="00A141FD">
        <w:rPr>
          <w:sz w:val="24"/>
          <w:szCs w:val="24"/>
          <w:lang w:val="es-EC"/>
        </w:rPr>
        <w:t>: Etapas de la demodulación</w:t>
      </w:r>
    </w:p>
    <w:p w14:paraId="447842EC" w14:textId="76F704A7" w:rsidR="00322108" w:rsidRPr="00A141FD" w:rsidRDefault="00322108" w:rsidP="00BE5F43">
      <w:pPr>
        <w:pStyle w:val="Ttulo3"/>
        <w:numPr>
          <w:ilvl w:val="0"/>
          <w:numId w:val="35"/>
        </w:numPr>
        <w:spacing w:line="360" w:lineRule="auto"/>
      </w:pPr>
      <w:bookmarkStart w:id="63" w:name="_Toc170073595"/>
      <w:r w:rsidRPr="00A141FD">
        <w:t>Amplificador de FI (Frecuencia Intermedia) o de RF (Radiofrecuencia):</w:t>
      </w:r>
      <w:bookmarkEnd w:id="63"/>
    </w:p>
    <w:p w14:paraId="54AC3F36" w14:textId="16B6BBBF" w:rsidR="00322108" w:rsidRPr="00BB1AB5" w:rsidRDefault="00322108" w:rsidP="00BE5F43">
      <w:pPr>
        <w:numPr>
          <w:ilvl w:val="1"/>
          <w:numId w:val="35"/>
        </w:numPr>
        <w:spacing w:before="100" w:beforeAutospacing="1" w:after="100" w:afterAutospacing="1" w:line="360" w:lineRule="auto"/>
        <w:jc w:val="both"/>
        <w:rPr>
          <w:rFonts w:ascii="Times New Roman" w:eastAsia="Times New Roman" w:hAnsi="Times New Roman" w:cs="Times New Roman"/>
        </w:rPr>
      </w:pPr>
      <w:r w:rsidRPr="00BB1AB5">
        <w:rPr>
          <w:rFonts w:ascii="Times New Roman" w:eastAsia="Times New Roman" w:hAnsi="Times New Roman" w:cs="Times New Roman"/>
        </w:rPr>
        <w:t>La señal modulada es primero amplificada para mejorar la potencia de la señal y facilitar su procesamiento posterior. Los amplificadores de FI o de RF se utilizan para aumentar la señal a niveles manejables antes de ser demodulada. Esto es esencial para asegurar que la señal tenga suficiente potencia para que el demodulador funcione correctamente y recupere la información de manera precisa</w:t>
      </w:r>
      <w:r w:rsidR="00ED68EE" w:rsidRPr="00BB1AB5">
        <w:rPr>
          <w:rFonts w:ascii="Times New Roman" w:eastAsia="Times New Roman" w:hAnsi="Times New Roman" w:cs="Times New Roman"/>
        </w:rPr>
        <w:t xml:space="preserve"> </w:t>
      </w:r>
      <w:r w:rsidR="00ED68EE" w:rsidRPr="00BB1AB5">
        <w:rPr>
          <w:rFonts w:ascii="Times New Roman" w:hAnsi="Times New Roman" w:cs="Times New Roman"/>
          <w:color w:val="1F1F1F"/>
        </w:rPr>
        <w:t>(Garg, 2021).</w:t>
      </w:r>
    </w:p>
    <w:p w14:paraId="6F01DA00" w14:textId="1720FB34" w:rsidR="00322108" w:rsidRPr="00A141FD" w:rsidRDefault="00322108" w:rsidP="00BE5F43">
      <w:pPr>
        <w:pStyle w:val="Ttulo3"/>
        <w:numPr>
          <w:ilvl w:val="0"/>
          <w:numId w:val="35"/>
        </w:numPr>
        <w:spacing w:line="360" w:lineRule="auto"/>
      </w:pPr>
      <w:bookmarkStart w:id="64" w:name="_Toc170073596"/>
      <w:r w:rsidRPr="00A141FD">
        <w:t>Demodulador:</w:t>
      </w:r>
      <w:bookmarkEnd w:id="64"/>
    </w:p>
    <w:p w14:paraId="3515149B" w14:textId="09802FDB" w:rsidR="00322108" w:rsidRPr="00BB1AB5" w:rsidRDefault="00322108" w:rsidP="00BE5F43">
      <w:pPr>
        <w:numPr>
          <w:ilvl w:val="1"/>
          <w:numId w:val="35"/>
        </w:numPr>
        <w:spacing w:before="100" w:beforeAutospacing="1" w:after="100" w:afterAutospacing="1" w:line="360" w:lineRule="auto"/>
        <w:jc w:val="both"/>
        <w:rPr>
          <w:rFonts w:ascii="Times New Roman" w:eastAsia="Times New Roman" w:hAnsi="Times New Roman" w:cs="Times New Roman"/>
        </w:rPr>
      </w:pPr>
      <w:r w:rsidRPr="00BB1AB5">
        <w:rPr>
          <w:rFonts w:ascii="Times New Roman" w:eastAsia="Times New Roman" w:hAnsi="Times New Roman" w:cs="Times New Roman"/>
        </w:rPr>
        <w:t>Esta etapa es crucial, ya que aquí se extrae la señal de información de la señal modulada. El demodulador AM típico utiliza un diodo para rectificar la señal y un filtro de paso bajo para eliminar las componentes de alta frecuencia no deseadas, dejando únicamente la envolvente de la señal, que corresponde a la señal de información original</w:t>
      </w:r>
      <w:r w:rsidR="00ED68EE" w:rsidRPr="00BB1AB5">
        <w:rPr>
          <w:rFonts w:ascii="Times New Roman" w:eastAsia="Times New Roman" w:hAnsi="Times New Roman" w:cs="Times New Roman"/>
        </w:rPr>
        <w:t xml:space="preserve"> </w:t>
      </w:r>
      <w:r w:rsidR="00ED68EE" w:rsidRPr="00BB1AB5">
        <w:rPr>
          <w:rFonts w:ascii="Times New Roman" w:hAnsi="Times New Roman" w:cs="Times New Roman"/>
          <w:color w:val="1F1F1F"/>
        </w:rPr>
        <w:t>(Garg, 2021)</w:t>
      </w:r>
      <w:r w:rsidRPr="00BB1AB5">
        <w:rPr>
          <w:rFonts w:ascii="Times New Roman" w:eastAsia="Times New Roman" w:hAnsi="Times New Roman" w:cs="Times New Roman"/>
        </w:rPr>
        <w:t>.</w:t>
      </w:r>
    </w:p>
    <w:p w14:paraId="04C459A6" w14:textId="4312C251" w:rsidR="00322108" w:rsidRPr="00A141FD" w:rsidRDefault="00322108" w:rsidP="00BE5F43">
      <w:pPr>
        <w:pStyle w:val="Ttulo3"/>
        <w:numPr>
          <w:ilvl w:val="0"/>
          <w:numId w:val="35"/>
        </w:numPr>
        <w:spacing w:line="360" w:lineRule="auto"/>
      </w:pPr>
      <w:bookmarkStart w:id="65" w:name="_Toc170073597"/>
      <w:r w:rsidRPr="00A141FD">
        <w:t>Amplificador de Banda Base:</w:t>
      </w:r>
      <w:bookmarkEnd w:id="65"/>
    </w:p>
    <w:p w14:paraId="7BAFF8E3" w14:textId="3399AEFE" w:rsidR="00322108" w:rsidRPr="00BB1AB5" w:rsidRDefault="00322108" w:rsidP="00BE5F43">
      <w:pPr>
        <w:numPr>
          <w:ilvl w:val="1"/>
          <w:numId w:val="35"/>
        </w:numPr>
        <w:spacing w:before="100" w:beforeAutospacing="1" w:after="100" w:afterAutospacing="1" w:line="360" w:lineRule="auto"/>
        <w:jc w:val="both"/>
        <w:rPr>
          <w:rFonts w:ascii="Times New Roman" w:eastAsia="Times New Roman" w:hAnsi="Times New Roman" w:cs="Times New Roman"/>
        </w:rPr>
      </w:pPr>
      <w:r w:rsidRPr="00BB1AB5">
        <w:rPr>
          <w:rFonts w:ascii="Times New Roman" w:eastAsia="Times New Roman" w:hAnsi="Times New Roman" w:cs="Times New Roman"/>
        </w:rPr>
        <w:t>Después de la demodulación, la señal de información todavía puede tener niveles de amplitud bajos y puede necesitar ser amplificada nuevamente.</w:t>
      </w:r>
      <w:r w:rsidRPr="00A141FD">
        <w:rPr>
          <w:rFonts w:ascii="Times New Roman" w:eastAsia="Times New Roman" w:hAnsi="Times New Roman" w:cs="Times New Roman"/>
          <w:sz w:val="24"/>
          <w:szCs w:val="24"/>
        </w:rPr>
        <w:t xml:space="preserve"> </w:t>
      </w:r>
      <w:r w:rsidRPr="00BB1AB5">
        <w:rPr>
          <w:rFonts w:ascii="Times New Roman" w:eastAsia="Times New Roman" w:hAnsi="Times New Roman" w:cs="Times New Roman"/>
        </w:rPr>
        <w:t xml:space="preserve">El amplificador </w:t>
      </w:r>
      <w:r w:rsidRPr="00BB1AB5">
        <w:rPr>
          <w:rFonts w:ascii="Times New Roman" w:eastAsia="Times New Roman" w:hAnsi="Times New Roman" w:cs="Times New Roman"/>
        </w:rPr>
        <w:lastRenderedPageBreak/>
        <w:t>de banda base ajusta la señal a un nivel adecuado para su uso posterior. Este amplificador asegura que la señal de información sea clara y lo suficientemente fuerte</w:t>
      </w:r>
      <w:r w:rsidR="00ED68EE" w:rsidRPr="00BB1AB5">
        <w:rPr>
          <w:rFonts w:ascii="Times New Roman" w:eastAsia="Times New Roman" w:hAnsi="Times New Roman" w:cs="Times New Roman"/>
        </w:rPr>
        <w:t xml:space="preserve"> para ser procesada o escuchada </w:t>
      </w:r>
      <w:r w:rsidR="00ED68EE" w:rsidRPr="00BB1AB5">
        <w:rPr>
          <w:rFonts w:ascii="Times New Roman" w:hAnsi="Times New Roman" w:cs="Times New Roman"/>
          <w:color w:val="1F1F1F"/>
        </w:rPr>
        <w:t>(Garg, 2021).</w:t>
      </w:r>
    </w:p>
    <w:p w14:paraId="28EC1686" w14:textId="54B19144" w:rsidR="00322108" w:rsidRPr="00A141FD" w:rsidRDefault="00322108" w:rsidP="00BE5F43">
      <w:pPr>
        <w:pStyle w:val="Ttulo3"/>
        <w:numPr>
          <w:ilvl w:val="0"/>
          <w:numId w:val="35"/>
        </w:numPr>
        <w:spacing w:line="360" w:lineRule="auto"/>
      </w:pPr>
      <w:bookmarkStart w:id="66" w:name="_Toc170073598"/>
      <w:r w:rsidRPr="00A141FD">
        <w:t>Información (Moduladora):</w:t>
      </w:r>
      <w:bookmarkEnd w:id="66"/>
    </w:p>
    <w:p w14:paraId="0428E87A" w14:textId="49235EB0" w:rsidR="00322108" w:rsidRPr="00BB1AB5" w:rsidRDefault="00322108" w:rsidP="00BE5F43">
      <w:pPr>
        <w:numPr>
          <w:ilvl w:val="1"/>
          <w:numId w:val="35"/>
        </w:numPr>
        <w:spacing w:before="100" w:beforeAutospacing="1" w:after="100" w:afterAutospacing="1" w:line="360" w:lineRule="auto"/>
        <w:jc w:val="both"/>
        <w:rPr>
          <w:rFonts w:ascii="Times New Roman" w:eastAsia="Times New Roman" w:hAnsi="Times New Roman" w:cs="Times New Roman"/>
        </w:rPr>
      </w:pPr>
      <w:r w:rsidRPr="00BB1AB5">
        <w:rPr>
          <w:rFonts w:ascii="Times New Roman" w:eastAsia="Times New Roman" w:hAnsi="Times New Roman" w:cs="Times New Roman"/>
        </w:rPr>
        <w:t>Finalmente, se obtiene la señal de información original que fue modulada sobre la portadora. Esta señal puede ser una señal de audio, datos, o cualquier otra información que se haya transmitido med</w:t>
      </w:r>
      <w:r w:rsidR="00ED68EE" w:rsidRPr="00BB1AB5">
        <w:rPr>
          <w:rFonts w:ascii="Times New Roman" w:eastAsia="Times New Roman" w:hAnsi="Times New Roman" w:cs="Times New Roman"/>
        </w:rPr>
        <w:t xml:space="preserve">iante la modulación de amplitud </w:t>
      </w:r>
      <w:r w:rsidR="00ED68EE" w:rsidRPr="00BB1AB5">
        <w:rPr>
          <w:rFonts w:ascii="Times New Roman" w:hAnsi="Times New Roman" w:cs="Times New Roman"/>
          <w:color w:val="1F1F1F"/>
        </w:rPr>
        <w:t>(Garg, 2021).</w:t>
      </w:r>
    </w:p>
    <w:p w14:paraId="306B42F9" w14:textId="77777777" w:rsidR="00322108" w:rsidRPr="00BB1AB5" w:rsidRDefault="00322108" w:rsidP="00A141FD">
      <w:pPr>
        <w:spacing w:before="100" w:beforeAutospacing="1" w:after="100" w:afterAutospacing="1" w:line="360" w:lineRule="auto"/>
        <w:jc w:val="both"/>
        <w:rPr>
          <w:rFonts w:ascii="Times New Roman" w:eastAsia="Times New Roman" w:hAnsi="Times New Roman" w:cs="Times New Roman"/>
        </w:rPr>
      </w:pPr>
      <w:r w:rsidRPr="00BB1AB5">
        <w:rPr>
          <w:rFonts w:ascii="Times New Roman" w:eastAsia="Times New Roman" w:hAnsi="Times New Roman" w:cs="Times New Roman"/>
        </w:rPr>
        <w:t>Este proceso ilustra cómo se recupera la señal de información desde una señal AM, utilizando amplificación y demodulación para extraer y acondicionar la señal de manera que pueda ser utilizada eficazmente.</w:t>
      </w:r>
    </w:p>
    <w:p w14:paraId="1DF51C35" w14:textId="77777777" w:rsidR="00322108" w:rsidRPr="00A141FD" w:rsidRDefault="00322108" w:rsidP="00A141FD">
      <w:pPr>
        <w:pStyle w:val="Ttulo1"/>
        <w:spacing w:line="360" w:lineRule="auto"/>
        <w:rPr>
          <w:rFonts w:eastAsia="Times New Roman"/>
        </w:rPr>
      </w:pPr>
      <w:bookmarkStart w:id="67" w:name="_Toc170073599"/>
      <w:r w:rsidRPr="00A141FD">
        <w:rPr>
          <w:rFonts w:eastAsia="Times New Roman"/>
        </w:rPr>
        <w:t>PARÁMETROS TÉCNICOS DE LA COMUNICACIÓN POR MODULACIÓN AM</w:t>
      </w:r>
      <w:bookmarkEnd w:id="67"/>
    </w:p>
    <w:p w14:paraId="5F47D73F" w14:textId="77777777" w:rsidR="00322108" w:rsidRPr="00A141FD" w:rsidRDefault="00322108" w:rsidP="00A141FD">
      <w:pPr>
        <w:pStyle w:val="Ttulo2"/>
        <w:spacing w:line="360" w:lineRule="auto"/>
      </w:pPr>
      <w:bookmarkStart w:id="68" w:name="_Toc170073600"/>
      <w:r w:rsidRPr="00A141FD">
        <w:t>Frecuencia Portadora:</w:t>
      </w:r>
      <w:bookmarkEnd w:id="68"/>
    </w:p>
    <w:p w14:paraId="62197C5A" w14:textId="77777777" w:rsidR="00322108" w:rsidRPr="00A141FD" w:rsidRDefault="00322108" w:rsidP="00A141FD">
      <w:pPr>
        <w:spacing w:before="100" w:beforeAutospacing="1" w:after="100" w:afterAutospacing="1" w:line="360" w:lineRule="auto"/>
        <w:jc w:val="both"/>
        <w:rPr>
          <w:rFonts w:ascii="Times New Roman" w:eastAsia="Times New Roman" w:hAnsi="Times New Roman" w:cs="Times New Roman"/>
          <w:sz w:val="24"/>
          <w:szCs w:val="24"/>
        </w:rPr>
      </w:pPr>
      <w:r w:rsidRPr="00A141FD">
        <w:rPr>
          <w:rFonts w:ascii="Times New Roman" w:eastAsia="Times New Roman" w:hAnsi="Times New Roman" w:cs="Times New Roman"/>
          <w:sz w:val="24"/>
          <w:szCs w:val="24"/>
        </w:rPr>
        <w:t>La frecuencia específica asignada para la transmisión de la señal.</w:t>
      </w:r>
    </w:p>
    <w:p w14:paraId="06C47B31" w14:textId="77777777" w:rsidR="00322108" w:rsidRPr="00A141FD" w:rsidRDefault="00322108" w:rsidP="00BE5F43">
      <w:pPr>
        <w:numPr>
          <w:ilvl w:val="0"/>
          <w:numId w:val="36"/>
        </w:numPr>
        <w:spacing w:before="100" w:beforeAutospacing="1" w:after="100" w:afterAutospacing="1" w:line="360" w:lineRule="auto"/>
        <w:jc w:val="both"/>
        <w:rPr>
          <w:rFonts w:ascii="Times New Roman" w:eastAsia="Times New Roman" w:hAnsi="Times New Roman" w:cs="Times New Roman"/>
          <w:sz w:val="24"/>
          <w:szCs w:val="24"/>
        </w:rPr>
      </w:pPr>
      <w:r w:rsidRPr="00A141FD">
        <w:rPr>
          <w:rFonts w:ascii="Times New Roman" w:eastAsia="Times New Roman" w:hAnsi="Times New Roman" w:cs="Times New Roman"/>
          <w:b/>
          <w:bCs/>
          <w:sz w:val="24"/>
          <w:szCs w:val="24"/>
        </w:rPr>
        <w:t>Cumplimiento</w:t>
      </w:r>
      <w:r w:rsidRPr="00A141FD">
        <w:rPr>
          <w:rFonts w:ascii="Times New Roman" w:eastAsia="Times New Roman" w:hAnsi="Times New Roman" w:cs="Times New Roman"/>
          <w:sz w:val="24"/>
          <w:szCs w:val="24"/>
        </w:rPr>
        <w:t>: Las estaciones deben operar en la frecuencia exacta asignada, con una tolerancia mínima para evitar interferencias con otras estaciones. Por lo general, esta tolerancia es muy estricta, siendo del orden de ±20 Hz para emisiones en la banda de AM.</w:t>
      </w:r>
    </w:p>
    <w:p w14:paraId="3AB6A8E5" w14:textId="77777777" w:rsidR="00322108" w:rsidRPr="00A141FD" w:rsidRDefault="00322108" w:rsidP="00A141FD">
      <w:pPr>
        <w:pStyle w:val="Ttulo2"/>
        <w:spacing w:line="360" w:lineRule="auto"/>
      </w:pPr>
      <w:bookmarkStart w:id="69" w:name="_Toc170073601"/>
      <w:r w:rsidRPr="00A141FD">
        <w:t>Potencia de Transmisión:</w:t>
      </w:r>
      <w:bookmarkEnd w:id="69"/>
    </w:p>
    <w:p w14:paraId="0C7A2579" w14:textId="77777777" w:rsidR="00322108" w:rsidRPr="00A141FD" w:rsidRDefault="00322108" w:rsidP="00A141FD">
      <w:pPr>
        <w:spacing w:before="100" w:beforeAutospacing="1" w:after="100" w:afterAutospacing="1" w:line="360" w:lineRule="auto"/>
        <w:jc w:val="both"/>
        <w:rPr>
          <w:rFonts w:ascii="Times New Roman" w:eastAsia="Times New Roman" w:hAnsi="Times New Roman" w:cs="Times New Roman"/>
          <w:sz w:val="24"/>
          <w:szCs w:val="24"/>
        </w:rPr>
      </w:pPr>
      <w:r w:rsidRPr="00A141FD">
        <w:rPr>
          <w:rFonts w:ascii="Times New Roman" w:eastAsia="Times New Roman" w:hAnsi="Times New Roman" w:cs="Times New Roman"/>
          <w:sz w:val="24"/>
          <w:szCs w:val="24"/>
        </w:rPr>
        <w:t>La cantidad de energía que la estación transmite.</w:t>
      </w:r>
    </w:p>
    <w:p w14:paraId="44FC42FC" w14:textId="77777777" w:rsidR="00322108" w:rsidRPr="00BB1AB5" w:rsidRDefault="00322108" w:rsidP="00BE5F43">
      <w:pPr>
        <w:numPr>
          <w:ilvl w:val="0"/>
          <w:numId w:val="37"/>
        </w:numPr>
        <w:spacing w:before="100" w:beforeAutospacing="1" w:after="100" w:afterAutospacing="1" w:line="360" w:lineRule="auto"/>
        <w:jc w:val="both"/>
        <w:rPr>
          <w:rFonts w:ascii="Times New Roman" w:eastAsia="Times New Roman" w:hAnsi="Times New Roman" w:cs="Times New Roman"/>
        </w:rPr>
      </w:pPr>
      <w:r w:rsidRPr="00BB1AB5">
        <w:rPr>
          <w:rFonts w:ascii="Times New Roman" w:eastAsia="Times New Roman" w:hAnsi="Times New Roman" w:cs="Times New Roman"/>
          <w:b/>
          <w:bCs/>
        </w:rPr>
        <w:t>Cumplimiento</w:t>
      </w:r>
      <w:r w:rsidRPr="00BB1AB5">
        <w:rPr>
          <w:rFonts w:ascii="Times New Roman" w:eastAsia="Times New Roman" w:hAnsi="Times New Roman" w:cs="Times New Roman"/>
        </w:rPr>
        <w:t>: La potencia de transmisión debe mantenerse dentro de los límites especificados en la licencia otorgada por ARCOTEL. Las estaciones deben asegurarse de no exceder estos niveles para evitar interferencias y garantizar la cobertura adecuada.</w:t>
      </w:r>
    </w:p>
    <w:p w14:paraId="1CA2A7F3" w14:textId="77777777" w:rsidR="00322108" w:rsidRPr="00A141FD" w:rsidRDefault="00322108" w:rsidP="00A141FD">
      <w:pPr>
        <w:pStyle w:val="Ttulo2"/>
        <w:spacing w:line="360" w:lineRule="auto"/>
      </w:pPr>
      <w:bookmarkStart w:id="70" w:name="_Toc170073602"/>
      <w:r w:rsidRPr="00A141FD">
        <w:t>Anchura de Banda:</w:t>
      </w:r>
      <w:bookmarkEnd w:id="70"/>
    </w:p>
    <w:p w14:paraId="2711C60F" w14:textId="77777777" w:rsidR="00322108" w:rsidRPr="00BB1AB5" w:rsidRDefault="00322108" w:rsidP="00A141FD">
      <w:pPr>
        <w:spacing w:before="100" w:beforeAutospacing="1" w:after="100" w:afterAutospacing="1" w:line="360" w:lineRule="auto"/>
        <w:jc w:val="both"/>
        <w:rPr>
          <w:rFonts w:ascii="Times New Roman" w:eastAsia="Times New Roman" w:hAnsi="Times New Roman" w:cs="Times New Roman"/>
        </w:rPr>
      </w:pPr>
      <w:r w:rsidRPr="00BB1AB5">
        <w:rPr>
          <w:rFonts w:ascii="Times New Roman" w:eastAsia="Times New Roman" w:hAnsi="Times New Roman" w:cs="Times New Roman"/>
        </w:rPr>
        <w:t>El rango de frecuencias ocupado por la señal modulada.</w:t>
      </w:r>
    </w:p>
    <w:p w14:paraId="6FE7EA70" w14:textId="77777777" w:rsidR="00322108" w:rsidRPr="00BB1AB5" w:rsidRDefault="00322108" w:rsidP="00BE5F43">
      <w:pPr>
        <w:numPr>
          <w:ilvl w:val="0"/>
          <w:numId w:val="38"/>
        </w:numPr>
        <w:spacing w:before="100" w:beforeAutospacing="1" w:after="100" w:afterAutospacing="1" w:line="360" w:lineRule="auto"/>
        <w:jc w:val="both"/>
        <w:rPr>
          <w:rFonts w:ascii="Times New Roman" w:eastAsia="Times New Roman" w:hAnsi="Times New Roman" w:cs="Times New Roman"/>
        </w:rPr>
      </w:pPr>
      <w:r w:rsidRPr="00BB1AB5">
        <w:rPr>
          <w:rFonts w:ascii="Times New Roman" w:eastAsia="Times New Roman" w:hAnsi="Times New Roman" w:cs="Times New Roman"/>
          <w:b/>
          <w:bCs/>
        </w:rPr>
        <w:lastRenderedPageBreak/>
        <w:t>Cumplimiento</w:t>
      </w:r>
      <w:r w:rsidRPr="00BB1AB5">
        <w:rPr>
          <w:rFonts w:ascii="Times New Roman" w:eastAsia="Times New Roman" w:hAnsi="Times New Roman" w:cs="Times New Roman"/>
        </w:rPr>
        <w:t>: La anchura de banda para las transmisiones en AM generalmente está limitada a 10 kHz para evitar interferencias con canales adyacentes. Las estaciones deben asegurarse de que su señal modulada no exceda este límite.</w:t>
      </w:r>
    </w:p>
    <w:p w14:paraId="2F19C559" w14:textId="77777777" w:rsidR="00322108" w:rsidRPr="00A141FD" w:rsidRDefault="00322108" w:rsidP="00A141FD">
      <w:pPr>
        <w:pStyle w:val="Ttulo2"/>
        <w:spacing w:line="360" w:lineRule="auto"/>
      </w:pPr>
      <w:bookmarkStart w:id="71" w:name="_Toc170073603"/>
      <w:r w:rsidRPr="00A141FD">
        <w:t>Modulación y Distorsión:</w:t>
      </w:r>
      <w:bookmarkEnd w:id="71"/>
    </w:p>
    <w:p w14:paraId="0AB4A826" w14:textId="77777777" w:rsidR="00322108" w:rsidRPr="00BB1AB5" w:rsidRDefault="00322108" w:rsidP="00A141FD">
      <w:pPr>
        <w:spacing w:before="100" w:beforeAutospacing="1" w:after="100" w:afterAutospacing="1" w:line="360" w:lineRule="auto"/>
        <w:jc w:val="both"/>
        <w:rPr>
          <w:rFonts w:ascii="Times New Roman" w:eastAsia="Times New Roman" w:hAnsi="Times New Roman" w:cs="Times New Roman"/>
        </w:rPr>
      </w:pPr>
      <w:r w:rsidRPr="00BB1AB5">
        <w:rPr>
          <w:rFonts w:ascii="Times New Roman" w:eastAsia="Times New Roman" w:hAnsi="Times New Roman" w:cs="Times New Roman"/>
        </w:rPr>
        <w:t>La calidad de la señal modulada, incluyendo la profundidad de modulación y la distorsión armónica.</w:t>
      </w:r>
    </w:p>
    <w:p w14:paraId="4FA371DA" w14:textId="77777777" w:rsidR="00322108" w:rsidRPr="00BB1AB5" w:rsidRDefault="00322108" w:rsidP="00BE5F43">
      <w:pPr>
        <w:numPr>
          <w:ilvl w:val="0"/>
          <w:numId w:val="39"/>
        </w:numPr>
        <w:spacing w:before="100" w:beforeAutospacing="1" w:after="100" w:afterAutospacing="1" w:line="360" w:lineRule="auto"/>
        <w:jc w:val="both"/>
        <w:rPr>
          <w:rFonts w:ascii="Times New Roman" w:eastAsia="Times New Roman" w:hAnsi="Times New Roman" w:cs="Times New Roman"/>
        </w:rPr>
      </w:pPr>
      <w:r w:rsidRPr="00BB1AB5">
        <w:rPr>
          <w:rFonts w:ascii="Times New Roman" w:eastAsia="Times New Roman" w:hAnsi="Times New Roman" w:cs="Times New Roman"/>
          <w:b/>
          <w:bCs/>
        </w:rPr>
        <w:t>Cumplimiento</w:t>
      </w:r>
      <w:r w:rsidRPr="00BB1AB5">
        <w:rPr>
          <w:rFonts w:ascii="Times New Roman" w:eastAsia="Times New Roman" w:hAnsi="Times New Roman" w:cs="Times New Roman"/>
        </w:rPr>
        <w:t>: La profundidad de modulación no debe exceder el 100% para evitar distorsiones y mantener la claridad de la señal. La distorsión armónica debe mantenerse al mínimo, siguiendo los estándares de calidad establecidos por ARCOTEL.</w:t>
      </w:r>
    </w:p>
    <w:p w14:paraId="4C538CF0" w14:textId="77777777" w:rsidR="00322108" w:rsidRPr="00A141FD" w:rsidRDefault="00322108" w:rsidP="00A141FD">
      <w:pPr>
        <w:pStyle w:val="Ttulo2"/>
        <w:spacing w:line="360" w:lineRule="auto"/>
      </w:pPr>
      <w:bookmarkStart w:id="72" w:name="_Toc170073604"/>
      <w:r w:rsidRPr="00A141FD">
        <w:t>Radiaciones No Deseadas:</w:t>
      </w:r>
      <w:bookmarkEnd w:id="72"/>
    </w:p>
    <w:p w14:paraId="3C52BDBC" w14:textId="77777777" w:rsidR="00322108" w:rsidRPr="00BB1AB5" w:rsidRDefault="00322108" w:rsidP="00BE5F43">
      <w:pPr>
        <w:numPr>
          <w:ilvl w:val="0"/>
          <w:numId w:val="40"/>
        </w:numPr>
        <w:spacing w:before="100" w:beforeAutospacing="1" w:after="100" w:afterAutospacing="1" w:line="360" w:lineRule="auto"/>
        <w:jc w:val="both"/>
        <w:rPr>
          <w:rFonts w:ascii="Times New Roman" w:eastAsia="Times New Roman" w:hAnsi="Times New Roman" w:cs="Times New Roman"/>
        </w:rPr>
      </w:pPr>
      <w:r w:rsidRPr="00BB1AB5">
        <w:rPr>
          <w:rFonts w:ascii="Times New Roman" w:eastAsia="Times New Roman" w:hAnsi="Times New Roman" w:cs="Times New Roman"/>
          <w:b/>
          <w:bCs/>
        </w:rPr>
        <w:t>Definición</w:t>
      </w:r>
      <w:r w:rsidRPr="00BB1AB5">
        <w:rPr>
          <w:rFonts w:ascii="Times New Roman" w:eastAsia="Times New Roman" w:hAnsi="Times New Roman" w:cs="Times New Roman"/>
        </w:rPr>
        <w:t>: Emisiones fuera de la frecuencia asignada que pueden causar interferencia.</w:t>
      </w:r>
    </w:p>
    <w:p w14:paraId="4D45BA60" w14:textId="77777777" w:rsidR="00322108" w:rsidRPr="00BB1AB5" w:rsidRDefault="00322108" w:rsidP="00BE5F43">
      <w:pPr>
        <w:numPr>
          <w:ilvl w:val="0"/>
          <w:numId w:val="40"/>
        </w:numPr>
        <w:spacing w:before="100" w:beforeAutospacing="1" w:after="100" w:afterAutospacing="1" w:line="360" w:lineRule="auto"/>
        <w:jc w:val="both"/>
        <w:rPr>
          <w:rFonts w:ascii="Times New Roman" w:eastAsia="Times New Roman" w:hAnsi="Times New Roman" w:cs="Times New Roman"/>
        </w:rPr>
      </w:pPr>
      <w:r w:rsidRPr="00BB1AB5">
        <w:rPr>
          <w:rFonts w:ascii="Times New Roman" w:eastAsia="Times New Roman" w:hAnsi="Times New Roman" w:cs="Times New Roman"/>
          <w:b/>
          <w:bCs/>
        </w:rPr>
        <w:t>Cumplimiento</w:t>
      </w:r>
      <w:r w:rsidRPr="00BB1AB5">
        <w:rPr>
          <w:rFonts w:ascii="Times New Roman" w:eastAsia="Times New Roman" w:hAnsi="Times New Roman" w:cs="Times New Roman"/>
        </w:rPr>
        <w:t>: Las radiaciones no deseadas deben ser controladas estrictamente y mantenerse dentro de los niveles permitidos por las normas de radiocomunicaciones. Esto incluye asegurarse de que las emisiones espurias y las armónicas no interfieran con otros servicios.</w:t>
      </w:r>
    </w:p>
    <w:p w14:paraId="070BCFFE" w14:textId="77777777" w:rsidR="00322108" w:rsidRPr="00A141FD" w:rsidRDefault="00322108" w:rsidP="00A141FD">
      <w:pPr>
        <w:pStyle w:val="Ttulo2"/>
        <w:spacing w:line="360" w:lineRule="auto"/>
      </w:pPr>
      <w:r w:rsidRPr="00A141FD">
        <w:t xml:space="preserve"> </w:t>
      </w:r>
      <w:bookmarkStart w:id="73" w:name="_Toc170073605"/>
      <w:r w:rsidRPr="00A141FD">
        <w:t>Altura y Ubicación de la Antena:</w:t>
      </w:r>
      <w:bookmarkEnd w:id="73"/>
    </w:p>
    <w:p w14:paraId="6B36F1F4" w14:textId="77777777" w:rsidR="00322108" w:rsidRPr="00BB1AB5" w:rsidRDefault="00322108" w:rsidP="00A141FD">
      <w:pPr>
        <w:spacing w:before="100" w:beforeAutospacing="1" w:after="100" w:afterAutospacing="1" w:line="360" w:lineRule="auto"/>
        <w:jc w:val="both"/>
        <w:rPr>
          <w:rFonts w:ascii="Times New Roman" w:eastAsia="Times New Roman" w:hAnsi="Times New Roman" w:cs="Times New Roman"/>
        </w:rPr>
      </w:pPr>
      <w:r w:rsidRPr="00BB1AB5">
        <w:rPr>
          <w:rFonts w:ascii="Times New Roman" w:eastAsia="Times New Roman" w:hAnsi="Times New Roman" w:cs="Times New Roman"/>
        </w:rPr>
        <w:t>Las especificaciones de la antena de transmisión, incluyendo su altura y ubicación geográfica.</w:t>
      </w:r>
    </w:p>
    <w:p w14:paraId="35ECFDB3" w14:textId="77777777" w:rsidR="00322108" w:rsidRPr="00BB1AB5" w:rsidRDefault="00322108" w:rsidP="00BE5F43">
      <w:pPr>
        <w:numPr>
          <w:ilvl w:val="0"/>
          <w:numId w:val="41"/>
        </w:numPr>
        <w:spacing w:before="100" w:beforeAutospacing="1" w:after="100" w:afterAutospacing="1" w:line="360" w:lineRule="auto"/>
        <w:jc w:val="both"/>
        <w:rPr>
          <w:rFonts w:ascii="Times New Roman" w:eastAsia="Times New Roman" w:hAnsi="Times New Roman" w:cs="Times New Roman"/>
        </w:rPr>
      </w:pPr>
      <w:r w:rsidRPr="00BB1AB5">
        <w:rPr>
          <w:rFonts w:ascii="Times New Roman" w:eastAsia="Times New Roman" w:hAnsi="Times New Roman" w:cs="Times New Roman"/>
          <w:b/>
          <w:bCs/>
        </w:rPr>
        <w:t>Cumplimiento</w:t>
      </w:r>
      <w:r w:rsidRPr="00BB1AB5">
        <w:rPr>
          <w:rFonts w:ascii="Times New Roman" w:eastAsia="Times New Roman" w:hAnsi="Times New Roman" w:cs="Times New Roman"/>
        </w:rPr>
        <w:t>: La altura y ubicación de la antena deben cumplir con las especificaciones aprobadas por ARCOTEL para asegurar una cobertura adecuada y evitar interferencias. La ubicación geográfica también debe estar registrada y aprobada para optimizar la señal y minimizar las interferencias.</w:t>
      </w:r>
    </w:p>
    <w:p w14:paraId="5FCD90C5" w14:textId="77777777" w:rsidR="00322108" w:rsidRPr="00A141FD" w:rsidRDefault="00322108" w:rsidP="00A141FD">
      <w:pPr>
        <w:pStyle w:val="Ttulo2"/>
        <w:spacing w:line="360" w:lineRule="auto"/>
      </w:pPr>
      <w:bookmarkStart w:id="74" w:name="_Toc170073606"/>
      <w:r w:rsidRPr="00A141FD">
        <w:t>Estabilidad de la Señal:</w:t>
      </w:r>
      <w:bookmarkEnd w:id="74"/>
    </w:p>
    <w:p w14:paraId="6C37C01D" w14:textId="77777777" w:rsidR="00322108" w:rsidRPr="00BB1AB5" w:rsidRDefault="00322108" w:rsidP="00A141FD">
      <w:pPr>
        <w:spacing w:before="100" w:beforeAutospacing="1" w:after="100" w:afterAutospacing="1" w:line="360" w:lineRule="auto"/>
        <w:jc w:val="both"/>
        <w:rPr>
          <w:rFonts w:ascii="Times New Roman" w:eastAsia="Times New Roman" w:hAnsi="Times New Roman" w:cs="Times New Roman"/>
        </w:rPr>
      </w:pPr>
      <w:r w:rsidRPr="00BB1AB5">
        <w:rPr>
          <w:rFonts w:ascii="Times New Roman" w:eastAsia="Times New Roman" w:hAnsi="Times New Roman" w:cs="Times New Roman"/>
        </w:rPr>
        <w:t>La consistencia de la señal transmitida en términos de frecuencia y potencia.</w:t>
      </w:r>
    </w:p>
    <w:p w14:paraId="31D1FD9D" w14:textId="77777777" w:rsidR="00322108" w:rsidRPr="00BB1AB5" w:rsidRDefault="00322108" w:rsidP="00BE5F43">
      <w:pPr>
        <w:numPr>
          <w:ilvl w:val="0"/>
          <w:numId w:val="42"/>
        </w:numPr>
        <w:spacing w:before="100" w:beforeAutospacing="1" w:after="100" w:afterAutospacing="1" w:line="360" w:lineRule="auto"/>
        <w:jc w:val="both"/>
        <w:rPr>
          <w:rFonts w:ascii="Times New Roman" w:eastAsia="Times New Roman" w:hAnsi="Times New Roman" w:cs="Times New Roman"/>
        </w:rPr>
      </w:pPr>
      <w:r w:rsidRPr="00BB1AB5">
        <w:rPr>
          <w:rFonts w:ascii="Times New Roman" w:eastAsia="Times New Roman" w:hAnsi="Times New Roman" w:cs="Times New Roman"/>
          <w:b/>
          <w:bCs/>
        </w:rPr>
        <w:t>Cumplimiento</w:t>
      </w:r>
      <w:r w:rsidRPr="00BB1AB5">
        <w:rPr>
          <w:rFonts w:ascii="Times New Roman" w:eastAsia="Times New Roman" w:hAnsi="Times New Roman" w:cs="Times New Roman"/>
        </w:rPr>
        <w:t>: La señal debe mantenerse estable en frecuencia y potencia para garantizar la calidad de la transmisión. Las estaciones deben contar con equipos de alta precisión para asegurar esta estabilidad.</w:t>
      </w:r>
    </w:p>
    <w:p w14:paraId="5FFB4B39" w14:textId="77777777" w:rsidR="00322108" w:rsidRPr="00A141FD" w:rsidRDefault="00322108" w:rsidP="00A141FD">
      <w:pPr>
        <w:pStyle w:val="Ttulo2"/>
        <w:spacing w:line="360" w:lineRule="auto"/>
      </w:pPr>
      <w:bookmarkStart w:id="75" w:name="_Toc170073607"/>
      <w:r w:rsidRPr="00A141FD">
        <w:t>Separación entre Canales:</w:t>
      </w:r>
      <w:bookmarkEnd w:id="75"/>
    </w:p>
    <w:p w14:paraId="4681A5B8" w14:textId="77777777" w:rsidR="00322108" w:rsidRPr="00BB1AB5" w:rsidRDefault="00322108" w:rsidP="00A141FD">
      <w:pPr>
        <w:spacing w:before="100" w:beforeAutospacing="1" w:after="100" w:afterAutospacing="1" w:line="360" w:lineRule="auto"/>
        <w:jc w:val="both"/>
        <w:rPr>
          <w:rFonts w:ascii="Times New Roman" w:eastAsia="Times New Roman" w:hAnsi="Times New Roman" w:cs="Times New Roman"/>
        </w:rPr>
      </w:pPr>
      <w:r w:rsidRPr="00BB1AB5">
        <w:rPr>
          <w:rFonts w:ascii="Times New Roman" w:eastAsia="Times New Roman" w:hAnsi="Times New Roman" w:cs="Times New Roman"/>
        </w:rPr>
        <w:lastRenderedPageBreak/>
        <w:t>La distancia en frecuencia entre dos estaciones adyacentes en la banda de AM.</w:t>
      </w:r>
    </w:p>
    <w:p w14:paraId="76BF5FC7" w14:textId="77777777" w:rsidR="00322108" w:rsidRPr="00BB1AB5" w:rsidRDefault="00322108" w:rsidP="00A141FD">
      <w:pPr>
        <w:spacing w:before="100" w:beforeAutospacing="1" w:after="100" w:afterAutospacing="1" w:line="360" w:lineRule="auto"/>
        <w:jc w:val="both"/>
        <w:rPr>
          <w:rFonts w:ascii="Times New Roman" w:eastAsia="Times New Roman" w:hAnsi="Times New Roman" w:cs="Times New Roman"/>
        </w:rPr>
      </w:pPr>
      <w:r w:rsidRPr="00BB1AB5">
        <w:rPr>
          <w:rFonts w:ascii="Times New Roman" w:eastAsia="Times New Roman" w:hAnsi="Times New Roman" w:cs="Times New Roman"/>
          <w:b/>
        </w:rPr>
        <w:t>Cumplimiento:</w:t>
      </w:r>
      <w:r w:rsidRPr="00BB1AB5">
        <w:rPr>
          <w:rFonts w:ascii="Times New Roman" w:eastAsia="Times New Roman" w:hAnsi="Times New Roman" w:cs="Times New Roman"/>
        </w:rPr>
        <w:t xml:space="preserve"> La separación entre canales en la banda de AM generalmente es de 10 kHz. Esto significa que dos estaciones adyacentes deben estar separadas por al menos 10 kHz para evitar interferencias. Por ejemplo, si una estación opera en 1000 kHz, la siguiente estación más cercana debe operar en 1010 kHz o 990 kHz.</w:t>
      </w:r>
    </w:p>
    <w:p w14:paraId="26CA50A0" w14:textId="77777777" w:rsidR="00322108" w:rsidRPr="00A141FD" w:rsidRDefault="00322108" w:rsidP="00A141FD">
      <w:pPr>
        <w:pStyle w:val="Ttulo2"/>
        <w:spacing w:line="360" w:lineRule="auto"/>
      </w:pPr>
      <w:bookmarkStart w:id="76" w:name="_Toc170073608"/>
      <w:r w:rsidRPr="00A141FD">
        <w:t>Porcentaje de Modulación:</w:t>
      </w:r>
      <w:bookmarkEnd w:id="76"/>
    </w:p>
    <w:p w14:paraId="3A83E35E" w14:textId="77777777" w:rsidR="00322108" w:rsidRPr="00BB1AB5" w:rsidRDefault="00322108" w:rsidP="00A141FD">
      <w:pPr>
        <w:spacing w:before="100" w:beforeAutospacing="1" w:after="100" w:afterAutospacing="1" w:line="360" w:lineRule="auto"/>
        <w:jc w:val="both"/>
        <w:rPr>
          <w:rFonts w:ascii="Times New Roman" w:eastAsia="Times New Roman" w:hAnsi="Times New Roman" w:cs="Times New Roman"/>
          <w:b/>
        </w:rPr>
      </w:pPr>
      <w:r w:rsidRPr="00BB1AB5">
        <w:rPr>
          <w:rFonts w:ascii="Times New Roman" w:eastAsia="Times New Roman" w:hAnsi="Times New Roman" w:cs="Times New Roman"/>
        </w:rPr>
        <w:t>La relación entre la amplitud de la señal modulada y la amplitud de la señal portadora.</w:t>
      </w:r>
    </w:p>
    <w:p w14:paraId="70B64D6F" w14:textId="77777777" w:rsidR="00322108" w:rsidRPr="00BB1AB5" w:rsidRDefault="00322108" w:rsidP="00A141FD">
      <w:pPr>
        <w:spacing w:before="100" w:beforeAutospacing="1" w:after="100" w:afterAutospacing="1" w:line="360" w:lineRule="auto"/>
        <w:jc w:val="both"/>
        <w:rPr>
          <w:rFonts w:ascii="Times New Roman" w:eastAsia="Times New Roman" w:hAnsi="Times New Roman" w:cs="Times New Roman"/>
        </w:rPr>
      </w:pPr>
      <w:r w:rsidRPr="00BB1AB5">
        <w:rPr>
          <w:rFonts w:ascii="Times New Roman" w:eastAsia="Times New Roman" w:hAnsi="Times New Roman" w:cs="Times New Roman"/>
          <w:b/>
        </w:rPr>
        <w:t>Cumplimiento:</w:t>
      </w:r>
      <w:r w:rsidRPr="00BB1AB5">
        <w:rPr>
          <w:rFonts w:ascii="Times New Roman" w:eastAsia="Times New Roman" w:hAnsi="Times New Roman" w:cs="Times New Roman"/>
        </w:rPr>
        <w:t xml:space="preserve"> El porcentaje de modulación debe mantenerse en un rango que garantice la calidad de la transmisión sin causar distorsión. En general, el porcentaje de modulación no debe exceder el 100%. Un porcentaje de modulación del 100% significa que la señal modulada alcanza el máximo permitido en comparación con la señal portadora, asegurando una transmisión clara y potente sin distorsión.</w:t>
      </w:r>
    </w:p>
    <w:p w14:paraId="1CC595AF" w14:textId="77777777" w:rsidR="00322108" w:rsidRPr="00A141FD" w:rsidRDefault="00322108" w:rsidP="00A141FD">
      <w:pPr>
        <w:pStyle w:val="Ttulo1"/>
        <w:spacing w:line="360" w:lineRule="auto"/>
        <w:rPr>
          <w:rFonts w:eastAsia="Times New Roman"/>
        </w:rPr>
      </w:pPr>
      <w:bookmarkStart w:id="77" w:name="_Toc170073609"/>
      <w:r w:rsidRPr="00A141FD">
        <w:rPr>
          <w:rFonts w:eastAsia="Times New Roman"/>
        </w:rPr>
        <w:t>TRANSMISIÓN AM</w:t>
      </w:r>
      <w:bookmarkEnd w:id="77"/>
    </w:p>
    <w:p w14:paraId="630C25E0" w14:textId="7AAFB202" w:rsidR="00322108" w:rsidRPr="00BB1AB5" w:rsidRDefault="00322108" w:rsidP="00A141FD">
      <w:pPr>
        <w:spacing w:line="360" w:lineRule="auto"/>
        <w:jc w:val="both"/>
        <w:rPr>
          <w:rFonts w:ascii="Times New Roman" w:hAnsi="Times New Roman" w:cs="Times New Roman"/>
        </w:rPr>
      </w:pPr>
      <w:r w:rsidRPr="00BB1AB5">
        <w:rPr>
          <w:rFonts w:ascii="Times New Roman" w:hAnsi="Times New Roman" w:cs="Times New Roman"/>
        </w:rPr>
        <w:t>La transmisión en AM (Amplitud Modulada) es una técnica de modulación ampliamente utilizada en radiodifusión y comunicaciones de radiofrecuencia. Hay varias formas de modulación AM, cada una con sus características específicas y aplicaciones particulares</w:t>
      </w:r>
      <w:r w:rsidR="00ED68EE" w:rsidRPr="00BB1AB5">
        <w:rPr>
          <w:rFonts w:ascii="Times New Roman" w:hAnsi="Times New Roman" w:cs="Times New Roman"/>
        </w:rPr>
        <w:t xml:space="preserve"> (</w:t>
      </w:r>
      <w:r w:rsidR="00ED68EE" w:rsidRPr="00BB1AB5">
        <w:rPr>
          <w:rFonts w:ascii="Times New Roman" w:eastAsia="Times New Roman" w:hAnsi="Times New Roman" w:cs="Times New Roman"/>
        </w:rPr>
        <w:t>Proakis</w:t>
      </w:r>
      <w:r w:rsidR="00ED68EE" w:rsidRPr="00BB1AB5">
        <w:rPr>
          <w:rFonts w:ascii="Times New Roman" w:eastAsia="Times New Roman" w:hAnsi="Times New Roman" w:cs="Times New Roman"/>
        </w:rPr>
        <w:t xml:space="preserve"> </w:t>
      </w:r>
      <w:r w:rsidR="00ED68EE" w:rsidRPr="00BB1AB5">
        <w:rPr>
          <w:rFonts w:ascii="Times New Roman" w:eastAsia="Times New Roman" w:hAnsi="Times New Roman" w:cs="Times New Roman"/>
        </w:rPr>
        <w:t>&amp; Salehi,</w:t>
      </w:r>
      <w:r w:rsidR="00ED68EE" w:rsidRPr="00BB1AB5">
        <w:rPr>
          <w:rFonts w:ascii="Times New Roman" w:eastAsia="Times New Roman" w:hAnsi="Times New Roman" w:cs="Times New Roman"/>
        </w:rPr>
        <w:t xml:space="preserve"> </w:t>
      </w:r>
      <w:r w:rsidR="00ED68EE" w:rsidRPr="00BB1AB5">
        <w:rPr>
          <w:rFonts w:ascii="Times New Roman" w:eastAsia="Times New Roman" w:hAnsi="Times New Roman" w:cs="Times New Roman"/>
        </w:rPr>
        <w:t>2007).</w:t>
      </w:r>
      <w:r w:rsidR="00ED68EE" w:rsidRPr="00BB1AB5">
        <w:rPr>
          <w:rFonts w:ascii="Times New Roman" w:hAnsi="Times New Roman" w:cs="Times New Roman"/>
        </w:rPr>
        <w:t xml:space="preserve"> </w:t>
      </w:r>
      <w:r w:rsidRPr="00BB1AB5">
        <w:rPr>
          <w:rFonts w:ascii="Times New Roman" w:hAnsi="Times New Roman" w:cs="Times New Roman"/>
        </w:rPr>
        <w:t xml:space="preserve"> A continuación, se describen los principales tipos de transmisión AM:</w:t>
      </w:r>
    </w:p>
    <w:p w14:paraId="6415F144" w14:textId="77777777" w:rsidR="00322108" w:rsidRPr="00A141FD" w:rsidRDefault="00322108" w:rsidP="00A141FD">
      <w:pPr>
        <w:pStyle w:val="Ttulo2"/>
        <w:spacing w:line="360" w:lineRule="auto"/>
      </w:pPr>
      <w:bookmarkStart w:id="78" w:name="_Toc170073610"/>
      <w:r w:rsidRPr="00A141FD">
        <w:t>TIPOS</w:t>
      </w:r>
      <w:bookmarkEnd w:id="78"/>
      <w:r w:rsidRPr="00A141FD">
        <w:t xml:space="preserve"> </w:t>
      </w:r>
    </w:p>
    <w:p w14:paraId="38D5B750" w14:textId="77777777" w:rsidR="00322108" w:rsidRPr="00A141FD" w:rsidRDefault="00322108" w:rsidP="00A141FD">
      <w:pPr>
        <w:pStyle w:val="Ttulo2"/>
        <w:spacing w:line="360" w:lineRule="auto"/>
      </w:pPr>
      <w:bookmarkStart w:id="79" w:name="_Toc170073611"/>
      <w:r w:rsidRPr="00A141FD">
        <w:t>AM Convencional (DSB-AM):</w:t>
      </w:r>
      <w:bookmarkEnd w:id="79"/>
    </w:p>
    <w:p w14:paraId="49E6A725" w14:textId="77777777" w:rsidR="00A3757F" w:rsidRPr="00A141FD" w:rsidRDefault="00322108" w:rsidP="00A141FD">
      <w:pPr>
        <w:pStyle w:val="Ttulo3"/>
        <w:spacing w:line="360" w:lineRule="auto"/>
      </w:pPr>
      <w:bookmarkStart w:id="80" w:name="_Toc170073612"/>
      <w:r w:rsidRPr="00A141FD">
        <w:t>Definición:</w:t>
      </w:r>
      <w:bookmarkEnd w:id="80"/>
      <w:r w:rsidRPr="00A141FD">
        <w:t xml:space="preserve"> </w:t>
      </w:r>
    </w:p>
    <w:p w14:paraId="79E64A55" w14:textId="21D029F7" w:rsidR="00322108" w:rsidRPr="00BB1AB5" w:rsidRDefault="00322108" w:rsidP="00A141FD">
      <w:pPr>
        <w:spacing w:line="360" w:lineRule="auto"/>
        <w:jc w:val="both"/>
        <w:rPr>
          <w:rFonts w:ascii="Times New Roman" w:hAnsi="Times New Roman" w:cs="Times New Roman"/>
        </w:rPr>
      </w:pPr>
      <w:r w:rsidRPr="00BB1AB5">
        <w:rPr>
          <w:rFonts w:ascii="Times New Roman" w:hAnsi="Times New Roman" w:cs="Times New Roman"/>
        </w:rPr>
        <w:t>En la modulación AM convencional, la amplitud de la onda portadora se varía en proporción a la señal de información. Esta técnica genera dos bandas laterales (superior e inferior) que son imágenes espejo entre sí.</w:t>
      </w:r>
    </w:p>
    <w:p w14:paraId="1F4DFCD8" w14:textId="77777777" w:rsidR="00A3757F" w:rsidRPr="00A141FD" w:rsidRDefault="00322108" w:rsidP="00A141FD">
      <w:pPr>
        <w:pStyle w:val="Ttulo3"/>
        <w:spacing w:line="360" w:lineRule="auto"/>
      </w:pPr>
      <w:bookmarkStart w:id="81" w:name="_Toc170073613"/>
      <w:r w:rsidRPr="00A141FD">
        <w:t>Características:</w:t>
      </w:r>
      <w:bookmarkEnd w:id="81"/>
      <w:r w:rsidRPr="00A141FD">
        <w:t xml:space="preserve"> </w:t>
      </w:r>
    </w:p>
    <w:p w14:paraId="12BE89A8" w14:textId="0EEC6E3E" w:rsidR="00322108" w:rsidRPr="00BB1AB5" w:rsidRDefault="00322108" w:rsidP="00A141FD">
      <w:pPr>
        <w:spacing w:line="360" w:lineRule="auto"/>
        <w:jc w:val="both"/>
        <w:rPr>
          <w:rFonts w:ascii="Times New Roman" w:hAnsi="Times New Roman" w:cs="Times New Roman"/>
        </w:rPr>
      </w:pPr>
      <w:r w:rsidRPr="00BB1AB5">
        <w:rPr>
          <w:rFonts w:ascii="Times New Roman" w:hAnsi="Times New Roman" w:cs="Times New Roman"/>
        </w:rPr>
        <w:t>Utiliza todo el espectro asignado y requiere un ancho de banda que es el doble de la señal de información.</w:t>
      </w:r>
    </w:p>
    <w:p w14:paraId="1A47C83E" w14:textId="77777777" w:rsidR="00A3757F" w:rsidRPr="00A141FD" w:rsidRDefault="00322108" w:rsidP="00A141FD">
      <w:pPr>
        <w:pStyle w:val="Ttulo3"/>
        <w:spacing w:line="360" w:lineRule="auto"/>
      </w:pPr>
      <w:bookmarkStart w:id="82" w:name="_Toc170073614"/>
      <w:r w:rsidRPr="00A141FD">
        <w:t>Aplicaciones:</w:t>
      </w:r>
      <w:bookmarkEnd w:id="82"/>
      <w:r w:rsidRPr="00A141FD">
        <w:t xml:space="preserve"> </w:t>
      </w:r>
    </w:p>
    <w:p w14:paraId="32B39F5D" w14:textId="7A7FF786" w:rsidR="00322108" w:rsidRPr="00BB1AB5" w:rsidRDefault="00322108" w:rsidP="00A141FD">
      <w:pPr>
        <w:spacing w:line="360" w:lineRule="auto"/>
        <w:jc w:val="both"/>
        <w:rPr>
          <w:rFonts w:ascii="Times New Roman" w:hAnsi="Times New Roman" w:cs="Times New Roman"/>
        </w:rPr>
      </w:pPr>
      <w:r w:rsidRPr="00BB1AB5">
        <w:rPr>
          <w:rFonts w:ascii="Times New Roman" w:hAnsi="Times New Roman" w:cs="Times New Roman"/>
        </w:rPr>
        <w:t>Principalmente utilizada en radiodifusión de AM.</w:t>
      </w:r>
    </w:p>
    <w:p w14:paraId="2FF58881" w14:textId="77777777" w:rsidR="00322108" w:rsidRPr="00A141FD" w:rsidRDefault="00322108" w:rsidP="00BE5F43">
      <w:pPr>
        <w:numPr>
          <w:ilvl w:val="0"/>
          <w:numId w:val="43"/>
        </w:numPr>
        <w:spacing w:line="360" w:lineRule="auto"/>
        <w:jc w:val="both"/>
        <w:rPr>
          <w:rFonts w:ascii="Times New Roman" w:hAnsi="Times New Roman" w:cs="Times New Roman"/>
          <w:sz w:val="24"/>
          <w:szCs w:val="24"/>
        </w:rPr>
      </w:pPr>
      <w:r w:rsidRPr="00A141FD">
        <w:rPr>
          <w:rFonts w:ascii="Times New Roman" w:hAnsi="Times New Roman" w:cs="Times New Roman"/>
          <w:b/>
          <w:bCs/>
          <w:sz w:val="24"/>
          <w:szCs w:val="24"/>
        </w:rPr>
        <w:lastRenderedPageBreak/>
        <w:t>Banda Lateral Única (SSB-AM)</w:t>
      </w:r>
      <w:r w:rsidRPr="00A141FD">
        <w:rPr>
          <w:rFonts w:ascii="Times New Roman" w:hAnsi="Times New Roman" w:cs="Times New Roman"/>
          <w:sz w:val="24"/>
          <w:szCs w:val="24"/>
        </w:rPr>
        <w:t>:</w:t>
      </w:r>
    </w:p>
    <w:p w14:paraId="79828EE8" w14:textId="77777777" w:rsidR="00322108" w:rsidRPr="00BB1AB5" w:rsidRDefault="00322108" w:rsidP="00BE5F43">
      <w:pPr>
        <w:numPr>
          <w:ilvl w:val="1"/>
          <w:numId w:val="43"/>
        </w:numPr>
        <w:spacing w:line="360" w:lineRule="auto"/>
        <w:jc w:val="both"/>
        <w:rPr>
          <w:rFonts w:ascii="Times New Roman" w:hAnsi="Times New Roman" w:cs="Times New Roman"/>
        </w:rPr>
      </w:pPr>
      <w:r w:rsidRPr="00BB1AB5">
        <w:rPr>
          <w:rFonts w:ascii="Times New Roman" w:hAnsi="Times New Roman" w:cs="Times New Roman"/>
          <w:b/>
          <w:bCs/>
        </w:rPr>
        <w:t>Definición</w:t>
      </w:r>
      <w:r w:rsidRPr="00BB1AB5">
        <w:rPr>
          <w:rFonts w:ascii="Times New Roman" w:hAnsi="Times New Roman" w:cs="Times New Roman"/>
        </w:rPr>
        <w:t>: En la modulación SSB (Single Side Band), solo una de las bandas laterales (superior o inferior) es transmitida junto con la portadora. Esto elimina la redundancia de la banda lateral no utilizada.</w:t>
      </w:r>
    </w:p>
    <w:p w14:paraId="20B15684" w14:textId="77777777" w:rsidR="00322108" w:rsidRPr="00BB1AB5" w:rsidRDefault="00322108" w:rsidP="00BE5F43">
      <w:pPr>
        <w:numPr>
          <w:ilvl w:val="1"/>
          <w:numId w:val="43"/>
        </w:numPr>
        <w:spacing w:line="360" w:lineRule="auto"/>
        <w:jc w:val="both"/>
        <w:rPr>
          <w:rFonts w:ascii="Times New Roman" w:hAnsi="Times New Roman" w:cs="Times New Roman"/>
        </w:rPr>
      </w:pPr>
      <w:r w:rsidRPr="00BB1AB5">
        <w:rPr>
          <w:rFonts w:ascii="Times New Roman" w:hAnsi="Times New Roman" w:cs="Times New Roman"/>
          <w:b/>
          <w:bCs/>
        </w:rPr>
        <w:t>Características</w:t>
      </w:r>
      <w:r w:rsidRPr="00BB1AB5">
        <w:rPr>
          <w:rFonts w:ascii="Times New Roman" w:hAnsi="Times New Roman" w:cs="Times New Roman"/>
        </w:rPr>
        <w:t>: Requiere la mitad del ancho de banda en comparación con la AM convencional y es más eficiente en términos de potencia.</w:t>
      </w:r>
    </w:p>
    <w:p w14:paraId="4E50BFB9" w14:textId="77777777" w:rsidR="00322108" w:rsidRPr="00BB1AB5" w:rsidRDefault="00322108" w:rsidP="00BE5F43">
      <w:pPr>
        <w:numPr>
          <w:ilvl w:val="1"/>
          <w:numId w:val="43"/>
        </w:numPr>
        <w:spacing w:line="360" w:lineRule="auto"/>
        <w:jc w:val="both"/>
        <w:rPr>
          <w:rFonts w:ascii="Times New Roman" w:hAnsi="Times New Roman" w:cs="Times New Roman"/>
        </w:rPr>
      </w:pPr>
      <w:r w:rsidRPr="00BB1AB5">
        <w:rPr>
          <w:rFonts w:ascii="Times New Roman" w:hAnsi="Times New Roman" w:cs="Times New Roman"/>
          <w:b/>
          <w:bCs/>
        </w:rPr>
        <w:t>Aplicaciones</w:t>
      </w:r>
      <w:r w:rsidRPr="00BB1AB5">
        <w:rPr>
          <w:rFonts w:ascii="Times New Roman" w:hAnsi="Times New Roman" w:cs="Times New Roman"/>
        </w:rPr>
        <w:t>: Utilizada en comunicaciones de larga distancia, como en comunicaciones marítimas, aéreas y de radioaficionados.</w:t>
      </w:r>
    </w:p>
    <w:p w14:paraId="0AD7F7C6" w14:textId="77777777" w:rsidR="00322108" w:rsidRPr="00A141FD" w:rsidRDefault="00322108" w:rsidP="00A141FD">
      <w:pPr>
        <w:pStyle w:val="Ttulo2"/>
        <w:spacing w:line="360" w:lineRule="auto"/>
      </w:pPr>
      <w:bookmarkStart w:id="83" w:name="_Toc170073615"/>
      <w:r w:rsidRPr="00A141FD">
        <w:t>Banda Lateral Vestigial (VSB-AM):</w:t>
      </w:r>
      <w:bookmarkEnd w:id="83"/>
    </w:p>
    <w:p w14:paraId="6C49B414" w14:textId="77777777" w:rsidR="00A3757F" w:rsidRPr="00A141FD" w:rsidRDefault="00322108" w:rsidP="00A141FD">
      <w:pPr>
        <w:pStyle w:val="Ttulo3"/>
        <w:spacing w:line="360" w:lineRule="auto"/>
      </w:pPr>
      <w:bookmarkStart w:id="84" w:name="_Toc170073616"/>
      <w:r w:rsidRPr="00A141FD">
        <w:t>Definición:</w:t>
      </w:r>
      <w:bookmarkEnd w:id="84"/>
      <w:r w:rsidRPr="00A141FD">
        <w:t xml:space="preserve"> </w:t>
      </w:r>
    </w:p>
    <w:p w14:paraId="1A49190F" w14:textId="49FF9025" w:rsidR="00322108" w:rsidRPr="00BB1AB5" w:rsidRDefault="00322108" w:rsidP="00A141FD">
      <w:pPr>
        <w:spacing w:line="360" w:lineRule="auto"/>
        <w:jc w:val="both"/>
        <w:rPr>
          <w:rFonts w:ascii="Times New Roman" w:hAnsi="Times New Roman" w:cs="Times New Roman"/>
        </w:rPr>
      </w:pPr>
      <w:r w:rsidRPr="00BB1AB5">
        <w:rPr>
          <w:rFonts w:ascii="Times New Roman" w:hAnsi="Times New Roman" w:cs="Times New Roman"/>
        </w:rPr>
        <w:t>La modulación VSB (Vestigial Side Band) es una técnica donde una banda lateral completa y una porción de la otra banda lateral (vestigio) son transmitidas.</w:t>
      </w:r>
    </w:p>
    <w:p w14:paraId="2FF0A45C" w14:textId="77777777" w:rsidR="00A3757F" w:rsidRPr="00A141FD" w:rsidRDefault="00322108" w:rsidP="00A141FD">
      <w:pPr>
        <w:pStyle w:val="Ttulo3"/>
        <w:spacing w:line="360" w:lineRule="auto"/>
      </w:pPr>
      <w:bookmarkStart w:id="85" w:name="_Toc170073617"/>
      <w:r w:rsidRPr="00A141FD">
        <w:t>Características:</w:t>
      </w:r>
      <w:bookmarkEnd w:id="85"/>
      <w:r w:rsidRPr="00A141FD">
        <w:t xml:space="preserve"> </w:t>
      </w:r>
    </w:p>
    <w:p w14:paraId="01531BC9" w14:textId="0CADE88C" w:rsidR="00322108" w:rsidRPr="00BB1AB5" w:rsidRDefault="00322108" w:rsidP="00A141FD">
      <w:pPr>
        <w:spacing w:line="360" w:lineRule="auto"/>
        <w:jc w:val="both"/>
        <w:rPr>
          <w:rFonts w:ascii="Times New Roman" w:hAnsi="Times New Roman" w:cs="Times New Roman"/>
        </w:rPr>
      </w:pPr>
      <w:r w:rsidRPr="00BB1AB5">
        <w:rPr>
          <w:rFonts w:ascii="Times New Roman" w:hAnsi="Times New Roman" w:cs="Times New Roman"/>
        </w:rPr>
        <w:t>Compromiso entre la eficiencia del ancho de banda y la complejidad del receptor.</w:t>
      </w:r>
    </w:p>
    <w:p w14:paraId="163638DE" w14:textId="77777777" w:rsidR="00A3757F" w:rsidRPr="00A141FD" w:rsidRDefault="00322108" w:rsidP="00A141FD">
      <w:pPr>
        <w:pStyle w:val="Ttulo3"/>
        <w:spacing w:line="360" w:lineRule="auto"/>
      </w:pPr>
      <w:bookmarkStart w:id="86" w:name="_Toc170073618"/>
      <w:r w:rsidRPr="00A141FD">
        <w:t>Aplicaciones:</w:t>
      </w:r>
      <w:bookmarkEnd w:id="86"/>
      <w:r w:rsidRPr="00A141FD">
        <w:t xml:space="preserve"> </w:t>
      </w:r>
    </w:p>
    <w:p w14:paraId="6C5D9E7F" w14:textId="72392B12" w:rsidR="00322108" w:rsidRPr="00BB1AB5" w:rsidRDefault="00322108" w:rsidP="00A141FD">
      <w:pPr>
        <w:spacing w:line="360" w:lineRule="auto"/>
        <w:jc w:val="both"/>
        <w:rPr>
          <w:rFonts w:ascii="Times New Roman" w:hAnsi="Times New Roman" w:cs="Times New Roman"/>
        </w:rPr>
      </w:pPr>
      <w:r w:rsidRPr="00BB1AB5">
        <w:rPr>
          <w:rFonts w:ascii="Times New Roman" w:hAnsi="Times New Roman" w:cs="Times New Roman"/>
        </w:rPr>
        <w:t>Utilizada en la transmisión de señales de televisión analógica.</w:t>
      </w:r>
    </w:p>
    <w:p w14:paraId="5E965BFB" w14:textId="77777777" w:rsidR="00322108" w:rsidRPr="00BB1AB5" w:rsidRDefault="00322108" w:rsidP="00A141FD">
      <w:pPr>
        <w:pStyle w:val="Ttulo2"/>
        <w:spacing w:line="360" w:lineRule="auto"/>
        <w:rPr>
          <w:sz w:val="22"/>
          <w:szCs w:val="22"/>
        </w:rPr>
      </w:pPr>
      <w:bookmarkStart w:id="87" w:name="_Toc170073619"/>
      <w:r w:rsidRPr="00BB1AB5">
        <w:rPr>
          <w:sz w:val="22"/>
          <w:szCs w:val="22"/>
        </w:rPr>
        <w:t>Banda Lateral Doble con Portadora Suprimida (DSB-SC):</w:t>
      </w:r>
      <w:bookmarkEnd w:id="87"/>
    </w:p>
    <w:p w14:paraId="30E48887" w14:textId="77777777" w:rsidR="00A3757F" w:rsidRPr="00A141FD" w:rsidRDefault="00322108" w:rsidP="00A141FD">
      <w:pPr>
        <w:pStyle w:val="Ttulo3"/>
        <w:spacing w:line="360" w:lineRule="auto"/>
      </w:pPr>
      <w:bookmarkStart w:id="88" w:name="_Toc170073620"/>
      <w:r w:rsidRPr="00A141FD">
        <w:t>Definición:</w:t>
      </w:r>
      <w:bookmarkEnd w:id="88"/>
    </w:p>
    <w:p w14:paraId="49539C80" w14:textId="211800D4" w:rsidR="00322108" w:rsidRPr="00BB1AB5" w:rsidRDefault="00322108" w:rsidP="00A141FD">
      <w:pPr>
        <w:spacing w:line="360" w:lineRule="auto"/>
        <w:jc w:val="both"/>
        <w:rPr>
          <w:rFonts w:ascii="Times New Roman" w:hAnsi="Times New Roman" w:cs="Times New Roman"/>
        </w:rPr>
      </w:pPr>
      <w:r w:rsidRPr="00A141FD">
        <w:rPr>
          <w:rFonts w:ascii="Times New Roman" w:hAnsi="Times New Roman" w:cs="Times New Roman"/>
          <w:sz w:val="24"/>
          <w:szCs w:val="24"/>
        </w:rPr>
        <w:t xml:space="preserve"> </w:t>
      </w:r>
      <w:r w:rsidRPr="00BB1AB5">
        <w:rPr>
          <w:rFonts w:ascii="Times New Roman" w:hAnsi="Times New Roman" w:cs="Times New Roman"/>
        </w:rPr>
        <w:t>En la modulación DSB-SC (Double Side Band Suppressed Carrier), ambas bandas laterales son transmitidas, pero la portadora es suprimida.</w:t>
      </w:r>
    </w:p>
    <w:p w14:paraId="710AB267" w14:textId="77777777" w:rsidR="00A3757F" w:rsidRPr="00A141FD" w:rsidRDefault="00322108" w:rsidP="00A141FD">
      <w:pPr>
        <w:pStyle w:val="Ttulo3"/>
        <w:spacing w:line="360" w:lineRule="auto"/>
      </w:pPr>
      <w:bookmarkStart w:id="89" w:name="_Toc170073621"/>
      <w:r w:rsidRPr="00A141FD">
        <w:t>Características:</w:t>
      </w:r>
      <w:bookmarkEnd w:id="89"/>
      <w:r w:rsidRPr="00A141FD">
        <w:t xml:space="preserve"> </w:t>
      </w:r>
    </w:p>
    <w:p w14:paraId="27A7BF0E" w14:textId="4A566FC5" w:rsidR="00322108" w:rsidRPr="00BB1AB5" w:rsidRDefault="00322108" w:rsidP="00A141FD">
      <w:pPr>
        <w:spacing w:line="360" w:lineRule="auto"/>
        <w:jc w:val="both"/>
        <w:rPr>
          <w:rFonts w:ascii="Times New Roman" w:hAnsi="Times New Roman" w:cs="Times New Roman"/>
        </w:rPr>
      </w:pPr>
      <w:r w:rsidRPr="00BB1AB5">
        <w:rPr>
          <w:rFonts w:ascii="Times New Roman" w:hAnsi="Times New Roman" w:cs="Times New Roman"/>
        </w:rPr>
        <w:t>Más eficiente en términos de potencia, ya que no se desperdicia energía en la transmisión de la portadora.</w:t>
      </w:r>
    </w:p>
    <w:p w14:paraId="209E3824" w14:textId="77777777" w:rsidR="00A3757F" w:rsidRPr="00A141FD" w:rsidRDefault="00322108" w:rsidP="00A141FD">
      <w:pPr>
        <w:pStyle w:val="Ttulo3"/>
        <w:spacing w:line="360" w:lineRule="auto"/>
      </w:pPr>
      <w:bookmarkStart w:id="90" w:name="_Toc170073622"/>
      <w:r w:rsidRPr="00A141FD">
        <w:t>Aplicaciones:</w:t>
      </w:r>
      <w:bookmarkEnd w:id="90"/>
      <w:r w:rsidRPr="00A141FD">
        <w:t xml:space="preserve"> </w:t>
      </w:r>
    </w:p>
    <w:p w14:paraId="69594CC8" w14:textId="59AB6DC0" w:rsidR="00322108" w:rsidRPr="00BB1AB5" w:rsidRDefault="00322108" w:rsidP="00A141FD">
      <w:pPr>
        <w:spacing w:line="360" w:lineRule="auto"/>
        <w:jc w:val="both"/>
        <w:rPr>
          <w:rFonts w:ascii="Times New Roman" w:hAnsi="Times New Roman" w:cs="Times New Roman"/>
        </w:rPr>
      </w:pPr>
      <w:r w:rsidRPr="00BB1AB5">
        <w:rPr>
          <w:rFonts w:ascii="Times New Roman" w:hAnsi="Times New Roman" w:cs="Times New Roman"/>
        </w:rPr>
        <w:t>Utilizada en comunicaciones por radio y televisión donde se requiere mayor eficiencia de potencia.</w:t>
      </w:r>
    </w:p>
    <w:p w14:paraId="21E3868D" w14:textId="77777777" w:rsidR="00322108" w:rsidRPr="00BB1AB5" w:rsidRDefault="00322108" w:rsidP="00A141FD">
      <w:pPr>
        <w:pStyle w:val="Ttulo2"/>
        <w:spacing w:line="360" w:lineRule="auto"/>
        <w:rPr>
          <w:sz w:val="22"/>
          <w:szCs w:val="22"/>
        </w:rPr>
      </w:pPr>
      <w:bookmarkStart w:id="91" w:name="_Toc170073623"/>
      <w:r w:rsidRPr="00BB1AB5">
        <w:rPr>
          <w:sz w:val="22"/>
          <w:szCs w:val="22"/>
        </w:rPr>
        <w:t>Banda Lateral Única con Portadora Reducida (SSB-RC):</w:t>
      </w:r>
      <w:bookmarkEnd w:id="91"/>
    </w:p>
    <w:p w14:paraId="1D03A383" w14:textId="77777777" w:rsidR="00A3757F" w:rsidRPr="00A141FD" w:rsidRDefault="00322108" w:rsidP="00A141FD">
      <w:pPr>
        <w:pStyle w:val="Ttulo3"/>
        <w:spacing w:line="360" w:lineRule="auto"/>
      </w:pPr>
      <w:bookmarkStart w:id="92" w:name="_Toc170073624"/>
      <w:r w:rsidRPr="00A141FD">
        <w:t>Definición:</w:t>
      </w:r>
      <w:bookmarkEnd w:id="92"/>
      <w:r w:rsidRPr="00A141FD">
        <w:t xml:space="preserve"> </w:t>
      </w:r>
    </w:p>
    <w:p w14:paraId="30AD864C" w14:textId="192434A0" w:rsidR="00322108" w:rsidRPr="00BB1AB5" w:rsidRDefault="00322108" w:rsidP="00A141FD">
      <w:pPr>
        <w:spacing w:line="360" w:lineRule="auto"/>
        <w:jc w:val="both"/>
        <w:rPr>
          <w:rFonts w:ascii="Times New Roman" w:hAnsi="Times New Roman" w:cs="Times New Roman"/>
        </w:rPr>
      </w:pPr>
      <w:r w:rsidRPr="00BB1AB5">
        <w:rPr>
          <w:rFonts w:ascii="Times New Roman" w:hAnsi="Times New Roman" w:cs="Times New Roman"/>
        </w:rPr>
        <w:lastRenderedPageBreak/>
        <w:t>Similar a SSB, pero con una pequeña porción de la portadora transmitida para facilitar la demodulación en el receptor.</w:t>
      </w:r>
    </w:p>
    <w:p w14:paraId="603C349D" w14:textId="77777777" w:rsidR="00A3757F" w:rsidRPr="00A141FD" w:rsidRDefault="00322108" w:rsidP="00A141FD">
      <w:pPr>
        <w:pStyle w:val="Ttulo3"/>
        <w:spacing w:line="360" w:lineRule="auto"/>
      </w:pPr>
      <w:bookmarkStart w:id="93" w:name="_Toc170073625"/>
      <w:r w:rsidRPr="00A141FD">
        <w:t>Características:</w:t>
      </w:r>
      <w:bookmarkEnd w:id="93"/>
    </w:p>
    <w:p w14:paraId="0C05D87F" w14:textId="7F2C4411" w:rsidR="00322108" w:rsidRPr="00BB1AB5" w:rsidRDefault="00322108" w:rsidP="00A141FD">
      <w:pPr>
        <w:spacing w:line="360" w:lineRule="auto"/>
        <w:jc w:val="both"/>
        <w:rPr>
          <w:rFonts w:ascii="Times New Roman" w:hAnsi="Times New Roman" w:cs="Times New Roman"/>
        </w:rPr>
      </w:pPr>
      <w:r w:rsidRPr="00A141FD">
        <w:rPr>
          <w:rFonts w:ascii="Times New Roman" w:hAnsi="Times New Roman" w:cs="Times New Roman"/>
          <w:sz w:val="24"/>
          <w:szCs w:val="24"/>
        </w:rPr>
        <w:t xml:space="preserve"> </w:t>
      </w:r>
      <w:r w:rsidRPr="00BB1AB5">
        <w:rPr>
          <w:rFonts w:ascii="Times New Roman" w:hAnsi="Times New Roman" w:cs="Times New Roman"/>
        </w:rPr>
        <w:t>Compromiso entre la eficiencia de potencia y la simplicidad del receptor.</w:t>
      </w:r>
    </w:p>
    <w:p w14:paraId="3A007BDD" w14:textId="77777777" w:rsidR="00A3757F" w:rsidRPr="00A141FD" w:rsidRDefault="00322108" w:rsidP="00A141FD">
      <w:pPr>
        <w:pStyle w:val="Ttulo3"/>
        <w:spacing w:line="360" w:lineRule="auto"/>
      </w:pPr>
      <w:bookmarkStart w:id="94" w:name="_Toc170073626"/>
      <w:r w:rsidRPr="00A141FD">
        <w:t>Aplicaciones:</w:t>
      </w:r>
      <w:bookmarkEnd w:id="94"/>
      <w:r w:rsidRPr="00A141FD">
        <w:t xml:space="preserve"> </w:t>
      </w:r>
    </w:p>
    <w:p w14:paraId="574F2D2B" w14:textId="3C58E972" w:rsidR="00322108" w:rsidRPr="00BB1AB5" w:rsidRDefault="00322108" w:rsidP="00A141FD">
      <w:pPr>
        <w:spacing w:line="360" w:lineRule="auto"/>
        <w:jc w:val="both"/>
        <w:rPr>
          <w:rFonts w:ascii="Times New Roman" w:hAnsi="Times New Roman" w:cs="Times New Roman"/>
        </w:rPr>
      </w:pPr>
      <w:r w:rsidRPr="00BB1AB5">
        <w:rPr>
          <w:rFonts w:ascii="Times New Roman" w:hAnsi="Times New Roman" w:cs="Times New Roman"/>
        </w:rPr>
        <w:t>Utilizada en algunas aplicaciones de radiodifusión y comunicaciones de dos vías.</w:t>
      </w:r>
    </w:p>
    <w:p w14:paraId="1384AAD5" w14:textId="77777777" w:rsidR="00322108" w:rsidRPr="00A141FD" w:rsidRDefault="00322108" w:rsidP="00A141FD">
      <w:pPr>
        <w:pStyle w:val="Ttulo2"/>
        <w:spacing w:line="360" w:lineRule="auto"/>
        <w:rPr>
          <w:lang w:val="en-US"/>
        </w:rPr>
      </w:pPr>
      <w:bookmarkStart w:id="95" w:name="_Toc170073627"/>
      <w:r w:rsidRPr="00A141FD">
        <w:rPr>
          <w:lang w:val="en-US"/>
        </w:rPr>
        <w:t>BIBLIOGRAFIAS</w:t>
      </w:r>
      <w:bookmarkEnd w:id="95"/>
      <w:r w:rsidRPr="00A141FD">
        <w:rPr>
          <w:lang w:val="en-US"/>
        </w:rPr>
        <w:t xml:space="preserve"> </w:t>
      </w:r>
    </w:p>
    <w:p w14:paraId="79A0E537" w14:textId="77777777" w:rsidR="00ED68EE" w:rsidRPr="00BB1AB5" w:rsidRDefault="00ED68EE" w:rsidP="00A141FD">
      <w:pPr>
        <w:spacing w:after="0" w:line="360" w:lineRule="auto"/>
        <w:rPr>
          <w:rFonts w:ascii="Times New Roman" w:eastAsia="Times New Roman" w:hAnsi="Times New Roman" w:cs="Times New Roman"/>
          <w:sz w:val="24"/>
          <w:szCs w:val="24"/>
          <w:lang w:val="en-US"/>
        </w:rPr>
      </w:pPr>
      <w:r w:rsidRPr="00BB1AB5">
        <w:rPr>
          <w:rFonts w:ascii="Times New Roman" w:eastAsia="Times New Roman" w:hAnsi="Times New Roman" w:cs="Times New Roman"/>
          <w:sz w:val="24"/>
          <w:szCs w:val="24"/>
          <w:lang w:val="en-US"/>
        </w:rPr>
        <w:t>Balanis, C. A. (2016). Antenna theory: Analysis and design. Wiley.</w:t>
      </w:r>
    </w:p>
    <w:p w14:paraId="2C8672A2" w14:textId="77777777" w:rsidR="00ED68EE" w:rsidRPr="00BB1AB5" w:rsidRDefault="00ED68EE" w:rsidP="00A141FD">
      <w:pPr>
        <w:spacing w:after="0" w:line="360" w:lineRule="auto"/>
        <w:rPr>
          <w:rFonts w:ascii="Times New Roman" w:eastAsia="Times New Roman" w:hAnsi="Times New Roman" w:cs="Times New Roman"/>
          <w:sz w:val="24"/>
          <w:szCs w:val="24"/>
          <w:lang w:val="en-US"/>
        </w:rPr>
      </w:pPr>
      <w:r w:rsidRPr="00BB1AB5">
        <w:rPr>
          <w:rFonts w:ascii="Times New Roman" w:eastAsia="Times New Roman" w:hAnsi="Times New Roman" w:cs="Times New Roman"/>
          <w:sz w:val="24"/>
          <w:szCs w:val="24"/>
          <w:lang w:val="en-US"/>
        </w:rPr>
        <w:t>Haykin, S. (2001). Communication systems (4th ed.). Wiley.</w:t>
      </w:r>
    </w:p>
    <w:p w14:paraId="3CE869DF" w14:textId="77777777" w:rsidR="00ED68EE" w:rsidRPr="00BB1AB5" w:rsidRDefault="00ED68EE" w:rsidP="00A141FD">
      <w:pPr>
        <w:spacing w:after="0" w:line="360" w:lineRule="auto"/>
        <w:rPr>
          <w:rFonts w:ascii="Times New Roman" w:eastAsia="Times New Roman" w:hAnsi="Times New Roman" w:cs="Times New Roman"/>
          <w:sz w:val="24"/>
          <w:szCs w:val="24"/>
          <w:lang w:val="en-US"/>
        </w:rPr>
      </w:pPr>
      <w:r w:rsidRPr="00BB1AB5">
        <w:rPr>
          <w:rFonts w:ascii="Times New Roman" w:eastAsia="Times New Roman" w:hAnsi="Times New Roman" w:cs="Times New Roman"/>
          <w:sz w:val="24"/>
          <w:szCs w:val="24"/>
          <w:lang w:val="en-US"/>
        </w:rPr>
        <w:t>Proakis, J. G., &amp; Salehi, M. (2007). Digital communications (5th ed.). McGraw-Hill.</w:t>
      </w:r>
    </w:p>
    <w:p w14:paraId="639A698B" w14:textId="1963F2BD" w:rsidR="00322108" w:rsidRPr="00BB1AB5" w:rsidRDefault="00ED68EE" w:rsidP="00A141FD">
      <w:pPr>
        <w:spacing w:after="0" w:line="360" w:lineRule="auto"/>
        <w:rPr>
          <w:rFonts w:ascii="Times New Roman" w:eastAsia="Times New Roman" w:hAnsi="Times New Roman" w:cs="Times New Roman"/>
          <w:sz w:val="24"/>
          <w:szCs w:val="24"/>
          <w:lang w:val="en-US"/>
        </w:rPr>
      </w:pPr>
      <w:r w:rsidRPr="00BB1AB5">
        <w:rPr>
          <w:rFonts w:ascii="Times New Roman" w:eastAsia="Times New Roman" w:hAnsi="Times New Roman" w:cs="Times New Roman"/>
          <w:sz w:val="24"/>
          <w:szCs w:val="24"/>
          <w:lang w:val="en-US"/>
        </w:rPr>
        <w:t>Taub, H., &amp; Schilling, D. L. (1986). Principles of communication systems. McGraw-Hill.</w:t>
      </w:r>
    </w:p>
    <w:p w14:paraId="2A64003F" w14:textId="265D2344" w:rsidR="00ED68EE" w:rsidRPr="00BB1AB5" w:rsidRDefault="00ED68EE" w:rsidP="00A141FD">
      <w:pPr>
        <w:spacing w:after="0" w:line="360" w:lineRule="auto"/>
        <w:rPr>
          <w:rFonts w:ascii="Times New Roman" w:eastAsia="Times New Roman" w:hAnsi="Times New Roman" w:cs="Times New Roman"/>
          <w:sz w:val="24"/>
          <w:szCs w:val="24"/>
        </w:rPr>
      </w:pPr>
      <w:r w:rsidRPr="00BB1AB5">
        <w:rPr>
          <w:rFonts w:ascii="Times New Roman" w:eastAsia="Times New Roman" w:hAnsi="Times New Roman" w:cs="Times New Roman"/>
          <w:sz w:val="24"/>
          <w:szCs w:val="24"/>
        </w:rPr>
        <w:t xml:space="preserve">González, J. (2020). Simples y económicas. En Comunicación por Modulación de Amplitud (AM). </w:t>
      </w:r>
      <w:r w:rsidR="00A141FD" w:rsidRPr="00BB1AB5">
        <w:rPr>
          <w:rFonts w:ascii="Times New Roman" w:eastAsia="Times New Roman" w:hAnsi="Times New Roman" w:cs="Times New Roman"/>
          <w:sz w:val="24"/>
          <w:szCs w:val="24"/>
        </w:rPr>
        <w:t>Recuperado de https://www.lifeder.com/amplitud-modulada/</w:t>
      </w:r>
    </w:p>
    <w:p w14:paraId="35CFF43B" w14:textId="3C2BAACB" w:rsidR="00322108" w:rsidRPr="00BB1AB5" w:rsidRDefault="00A3757F" w:rsidP="00A141FD">
      <w:pPr>
        <w:spacing w:after="0" w:line="360" w:lineRule="auto"/>
        <w:rPr>
          <w:rFonts w:ascii="Times New Roman" w:eastAsia="Times New Roman" w:hAnsi="Times New Roman" w:cs="Times New Roman"/>
          <w:sz w:val="24"/>
          <w:szCs w:val="24"/>
          <w:lang w:val="en-US"/>
        </w:rPr>
      </w:pPr>
      <w:r w:rsidRPr="00BB1AB5">
        <w:rPr>
          <w:rFonts w:ascii="Times New Roman" w:eastAsia="Times New Roman" w:hAnsi="Times New Roman" w:cs="Times New Roman"/>
          <w:sz w:val="24"/>
          <w:szCs w:val="24"/>
        </w:rPr>
        <w:t>Smith, J. (202</w:t>
      </w:r>
      <w:r w:rsidR="00322108" w:rsidRPr="00BB1AB5">
        <w:rPr>
          <w:rFonts w:ascii="Times New Roman" w:eastAsia="Times New Roman" w:hAnsi="Times New Roman" w:cs="Times New Roman"/>
          <w:sz w:val="24"/>
          <w:szCs w:val="24"/>
        </w:rPr>
        <w:t xml:space="preserve">0). </w:t>
      </w:r>
      <w:r w:rsidR="00322108" w:rsidRPr="00BB1AB5">
        <w:rPr>
          <w:rFonts w:ascii="Times New Roman" w:eastAsia="Times New Roman" w:hAnsi="Times New Roman" w:cs="Times New Roman"/>
          <w:i/>
          <w:iCs/>
          <w:sz w:val="24"/>
          <w:szCs w:val="24"/>
          <w:lang w:val="en-US"/>
        </w:rPr>
        <w:t>Communication Systems</w:t>
      </w:r>
      <w:r w:rsidR="00322108" w:rsidRPr="00BB1AB5">
        <w:rPr>
          <w:rFonts w:ascii="Times New Roman" w:eastAsia="Times New Roman" w:hAnsi="Times New Roman" w:cs="Times New Roman"/>
          <w:sz w:val="24"/>
          <w:szCs w:val="24"/>
          <w:lang w:val="en-US"/>
        </w:rPr>
        <w:t>. John Wiley &amp; Sons.</w:t>
      </w:r>
    </w:p>
    <w:p w14:paraId="05D94325" w14:textId="77777777" w:rsidR="00322108" w:rsidRPr="00BB1AB5" w:rsidRDefault="00322108" w:rsidP="00A141FD">
      <w:pPr>
        <w:spacing w:line="360" w:lineRule="auto"/>
        <w:rPr>
          <w:rFonts w:ascii="Times New Roman" w:eastAsia="Times New Roman" w:hAnsi="Times New Roman" w:cs="Times New Roman"/>
          <w:sz w:val="24"/>
          <w:szCs w:val="24"/>
        </w:rPr>
      </w:pPr>
      <w:r w:rsidRPr="00BB1AB5">
        <w:rPr>
          <w:rFonts w:ascii="Times New Roman" w:eastAsia="Times New Roman" w:hAnsi="Times New Roman" w:cs="Times New Roman"/>
          <w:sz w:val="24"/>
          <w:szCs w:val="24"/>
          <w:lang w:val="en-US"/>
        </w:rPr>
        <w:t xml:space="preserve">Proakis, J. G., &amp; Salehi, M. (2007). </w:t>
      </w:r>
      <w:r w:rsidRPr="00BB1AB5">
        <w:rPr>
          <w:rFonts w:ascii="Times New Roman" w:eastAsia="Times New Roman" w:hAnsi="Times New Roman" w:cs="Times New Roman"/>
          <w:i/>
          <w:iCs/>
          <w:sz w:val="24"/>
          <w:szCs w:val="24"/>
        </w:rPr>
        <w:t>Digital Communications</w:t>
      </w:r>
      <w:r w:rsidRPr="00BB1AB5">
        <w:rPr>
          <w:rFonts w:ascii="Times New Roman" w:eastAsia="Times New Roman" w:hAnsi="Times New Roman" w:cs="Times New Roman"/>
          <w:sz w:val="24"/>
          <w:szCs w:val="24"/>
        </w:rPr>
        <w:t>. McGraw-Hill.</w:t>
      </w:r>
    </w:p>
    <w:p w14:paraId="7AF18F65" w14:textId="77777777" w:rsidR="00322108" w:rsidRPr="00A141FD" w:rsidRDefault="00322108" w:rsidP="00A141FD">
      <w:pPr>
        <w:spacing w:line="360" w:lineRule="auto"/>
        <w:rPr>
          <w:rFonts w:ascii="Times New Roman" w:hAnsi="Times New Roman" w:cs="Times New Roman"/>
          <w:b/>
          <w:sz w:val="24"/>
          <w:szCs w:val="24"/>
        </w:rPr>
      </w:pPr>
      <w:r w:rsidRPr="00A141FD">
        <w:rPr>
          <w:rFonts w:ascii="Times New Roman" w:hAnsi="Times New Roman" w:cs="Times New Roman"/>
          <w:b/>
          <w:sz w:val="24"/>
          <w:szCs w:val="24"/>
        </w:rPr>
        <w:fldChar w:fldCharType="begin"/>
      </w:r>
      <w:r w:rsidRPr="00A141FD">
        <w:rPr>
          <w:rFonts w:ascii="Times New Roman" w:hAnsi="Times New Roman" w:cs="Times New Roman"/>
          <w:b/>
          <w:sz w:val="24"/>
          <w:szCs w:val="24"/>
          <w:lang w:val="es-MX"/>
        </w:rPr>
        <w:instrText xml:space="preserve"> BIBLIOGRAPHY  \l 2058 </w:instrText>
      </w:r>
      <w:r w:rsidRPr="00A141FD">
        <w:rPr>
          <w:rFonts w:ascii="Times New Roman" w:hAnsi="Times New Roman" w:cs="Times New Roman"/>
          <w:b/>
          <w:sz w:val="24"/>
          <w:szCs w:val="24"/>
        </w:rPr>
        <w:fldChar w:fldCharType="separate"/>
      </w:r>
    </w:p>
    <w:p w14:paraId="72D73045" w14:textId="2017154C" w:rsidR="00322108" w:rsidRPr="00A141FD" w:rsidRDefault="00322108" w:rsidP="00A141FD">
      <w:pPr>
        <w:pStyle w:val="NormalWeb"/>
        <w:spacing w:line="360" w:lineRule="auto"/>
        <w:jc w:val="both"/>
        <w:rPr>
          <w:rStyle w:val="katex-mathml"/>
          <w:rFonts w:eastAsiaTheme="majorEastAsia"/>
        </w:rPr>
      </w:pPr>
      <w:r w:rsidRPr="00A141FD">
        <w:rPr>
          <w:b/>
        </w:rPr>
        <w:fldChar w:fldCharType="end"/>
      </w:r>
    </w:p>
    <w:p w14:paraId="62FE1895" w14:textId="77777777" w:rsidR="00322108" w:rsidRPr="00A141FD" w:rsidRDefault="00322108" w:rsidP="00A141FD">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p>
    <w:p w14:paraId="053ABA44" w14:textId="77777777" w:rsidR="00E75848" w:rsidRPr="00114022" w:rsidRDefault="00E75848" w:rsidP="00A3757F">
      <w:pPr>
        <w:spacing w:line="360" w:lineRule="auto"/>
        <w:jc w:val="both"/>
        <w:rPr>
          <w:rFonts w:ascii="Times New Roman" w:eastAsiaTheme="minorEastAsia" w:hAnsi="Times New Roman" w:cs="Times New Roman"/>
          <w:b/>
          <w:bCs/>
          <w:sz w:val="24"/>
          <w:szCs w:val="24"/>
        </w:rPr>
      </w:pPr>
    </w:p>
    <w:sectPr w:rsidR="00E75848" w:rsidRPr="0011402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086CC" w14:textId="77777777" w:rsidR="00BE5F43" w:rsidRDefault="00BE5F43" w:rsidP="002146DA">
      <w:pPr>
        <w:spacing w:after="0" w:line="240" w:lineRule="auto"/>
      </w:pPr>
      <w:r>
        <w:separator/>
      </w:r>
    </w:p>
  </w:endnote>
  <w:endnote w:type="continuationSeparator" w:id="0">
    <w:p w14:paraId="2586064A" w14:textId="77777777" w:rsidR="00BE5F43" w:rsidRDefault="00BE5F43" w:rsidP="00214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BC6F4" w14:textId="77777777" w:rsidR="00BE5F43" w:rsidRDefault="00BE5F43" w:rsidP="002146DA">
      <w:pPr>
        <w:spacing w:after="0" w:line="240" w:lineRule="auto"/>
      </w:pPr>
      <w:r>
        <w:separator/>
      </w:r>
    </w:p>
  </w:footnote>
  <w:footnote w:type="continuationSeparator" w:id="0">
    <w:p w14:paraId="127329EE" w14:textId="77777777" w:rsidR="00BE5F43" w:rsidRDefault="00BE5F43" w:rsidP="002146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5568A"/>
    <w:multiLevelType w:val="hybridMultilevel"/>
    <w:tmpl w:val="6610F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A2AC8"/>
    <w:multiLevelType w:val="multilevel"/>
    <w:tmpl w:val="E646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65093"/>
    <w:multiLevelType w:val="multilevel"/>
    <w:tmpl w:val="A6963CB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00F19"/>
    <w:multiLevelType w:val="multilevel"/>
    <w:tmpl w:val="4F54B49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B1A89"/>
    <w:multiLevelType w:val="multilevel"/>
    <w:tmpl w:val="4F54B49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972B6A"/>
    <w:multiLevelType w:val="hybridMultilevel"/>
    <w:tmpl w:val="7B18CA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BB082F"/>
    <w:multiLevelType w:val="multilevel"/>
    <w:tmpl w:val="35CE8DB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505C67"/>
    <w:multiLevelType w:val="multilevel"/>
    <w:tmpl w:val="4F54B49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FF626B"/>
    <w:multiLevelType w:val="hybridMultilevel"/>
    <w:tmpl w:val="FBC07E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170B7"/>
    <w:multiLevelType w:val="multilevel"/>
    <w:tmpl w:val="CD68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A82D82"/>
    <w:multiLevelType w:val="multilevel"/>
    <w:tmpl w:val="4F54B49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753F62"/>
    <w:multiLevelType w:val="multilevel"/>
    <w:tmpl w:val="8B604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82193E"/>
    <w:multiLevelType w:val="multilevel"/>
    <w:tmpl w:val="406A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C513A9"/>
    <w:multiLevelType w:val="multilevel"/>
    <w:tmpl w:val="01AC97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A65A1E"/>
    <w:multiLevelType w:val="multilevel"/>
    <w:tmpl w:val="D8525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2122D5"/>
    <w:multiLevelType w:val="multilevel"/>
    <w:tmpl w:val="DBF03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6B2669"/>
    <w:multiLevelType w:val="multilevel"/>
    <w:tmpl w:val="689E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8761DD"/>
    <w:multiLevelType w:val="multilevel"/>
    <w:tmpl w:val="64F6C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675B8B"/>
    <w:multiLevelType w:val="multilevel"/>
    <w:tmpl w:val="36E2C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A9657A"/>
    <w:multiLevelType w:val="multilevel"/>
    <w:tmpl w:val="4F54B49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D56851"/>
    <w:multiLevelType w:val="multilevel"/>
    <w:tmpl w:val="4F54B49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B50796"/>
    <w:multiLevelType w:val="multilevel"/>
    <w:tmpl w:val="76A2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BD1CBF"/>
    <w:multiLevelType w:val="multilevel"/>
    <w:tmpl w:val="EB0CD3D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A424F1"/>
    <w:multiLevelType w:val="multilevel"/>
    <w:tmpl w:val="4F54B49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201733"/>
    <w:multiLevelType w:val="multilevel"/>
    <w:tmpl w:val="463CF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EB7371"/>
    <w:multiLevelType w:val="multilevel"/>
    <w:tmpl w:val="2A8206B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5154D3"/>
    <w:multiLevelType w:val="multilevel"/>
    <w:tmpl w:val="4F54B49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F34DEB"/>
    <w:multiLevelType w:val="multilevel"/>
    <w:tmpl w:val="E9A6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9A6006"/>
    <w:multiLevelType w:val="multilevel"/>
    <w:tmpl w:val="2C2E39D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8A2047"/>
    <w:multiLevelType w:val="multilevel"/>
    <w:tmpl w:val="1248CEC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A300304"/>
    <w:multiLevelType w:val="multilevel"/>
    <w:tmpl w:val="BD1A31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CF59F7"/>
    <w:multiLevelType w:val="multilevel"/>
    <w:tmpl w:val="4CA25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82729D"/>
    <w:multiLevelType w:val="multilevel"/>
    <w:tmpl w:val="7C80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D307E5"/>
    <w:multiLevelType w:val="multilevel"/>
    <w:tmpl w:val="4F54B49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25790E"/>
    <w:multiLevelType w:val="multilevel"/>
    <w:tmpl w:val="A5DEC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9E3D8A"/>
    <w:multiLevelType w:val="multilevel"/>
    <w:tmpl w:val="345C03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B7508C"/>
    <w:multiLevelType w:val="multilevel"/>
    <w:tmpl w:val="AC2C8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1845DA"/>
    <w:multiLevelType w:val="multilevel"/>
    <w:tmpl w:val="4F54B49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6E5439"/>
    <w:multiLevelType w:val="hybridMultilevel"/>
    <w:tmpl w:val="B54224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875EE"/>
    <w:multiLevelType w:val="multilevel"/>
    <w:tmpl w:val="DE8665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E215C2"/>
    <w:multiLevelType w:val="hybridMultilevel"/>
    <w:tmpl w:val="C01202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9D6C6D"/>
    <w:multiLevelType w:val="multilevel"/>
    <w:tmpl w:val="4F54B49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212C79"/>
    <w:multiLevelType w:val="multilevel"/>
    <w:tmpl w:val="9782D1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38"/>
  </w:num>
  <w:num w:numId="3">
    <w:abstractNumId w:val="0"/>
  </w:num>
  <w:num w:numId="4">
    <w:abstractNumId w:val="11"/>
  </w:num>
  <w:num w:numId="5">
    <w:abstractNumId w:val="8"/>
  </w:num>
  <w:num w:numId="6">
    <w:abstractNumId w:val="30"/>
  </w:num>
  <w:num w:numId="7">
    <w:abstractNumId w:val="34"/>
  </w:num>
  <w:num w:numId="8">
    <w:abstractNumId w:val="1"/>
  </w:num>
  <w:num w:numId="9">
    <w:abstractNumId w:val="13"/>
  </w:num>
  <w:num w:numId="10">
    <w:abstractNumId w:val="29"/>
  </w:num>
  <w:num w:numId="11">
    <w:abstractNumId w:val="21"/>
  </w:num>
  <w:num w:numId="12">
    <w:abstractNumId w:val="39"/>
  </w:num>
  <w:num w:numId="13">
    <w:abstractNumId w:val="36"/>
  </w:num>
  <w:num w:numId="14">
    <w:abstractNumId w:val="31"/>
  </w:num>
  <w:num w:numId="15">
    <w:abstractNumId w:val="24"/>
  </w:num>
  <w:num w:numId="16">
    <w:abstractNumId w:val="18"/>
  </w:num>
  <w:num w:numId="17">
    <w:abstractNumId w:val="15"/>
  </w:num>
  <w:num w:numId="18">
    <w:abstractNumId w:val="6"/>
  </w:num>
  <w:num w:numId="19">
    <w:abstractNumId w:val="28"/>
  </w:num>
  <w:num w:numId="20">
    <w:abstractNumId w:val="2"/>
  </w:num>
  <w:num w:numId="21">
    <w:abstractNumId w:val="25"/>
  </w:num>
  <w:num w:numId="22">
    <w:abstractNumId w:val="5"/>
  </w:num>
  <w:num w:numId="23">
    <w:abstractNumId w:val="22"/>
  </w:num>
  <w:num w:numId="24">
    <w:abstractNumId w:val="4"/>
  </w:num>
  <w:num w:numId="25">
    <w:abstractNumId w:val="33"/>
  </w:num>
  <w:num w:numId="26">
    <w:abstractNumId w:val="7"/>
  </w:num>
  <w:num w:numId="27">
    <w:abstractNumId w:val="10"/>
  </w:num>
  <w:num w:numId="28">
    <w:abstractNumId w:val="20"/>
  </w:num>
  <w:num w:numId="29">
    <w:abstractNumId w:val="19"/>
  </w:num>
  <w:num w:numId="30">
    <w:abstractNumId w:val="41"/>
  </w:num>
  <w:num w:numId="31">
    <w:abstractNumId w:val="37"/>
  </w:num>
  <w:num w:numId="32">
    <w:abstractNumId w:val="23"/>
  </w:num>
  <w:num w:numId="33">
    <w:abstractNumId w:val="26"/>
  </w:num>
  <w:num w:numId="34">
    <w:abstractNumId w:val="3"/>
  </w:num>
  <w:num w:numId="35">
    <w:abstractNumId w:val="42"/>
  </w:num>
  <w:num w:numId="36">
    <w:abstractNumId w:val="17"/>
  </w:num>
  <w:num w:numId="37">
    <w:abstractNumId w:val="16"/>
  </w:num>
  <w:num w:numId="38">
    <w:abstractNumId w:val="12"/>
  </w:num>
  <w:num w:numId="39">
    <w:abstractNumId w:val="9"/>
  </w:num>
  <w:num w:numId="40">
    <w:abstractNumId w:val="32"/>
  </w:num>
  <w:num w:numId="41">
    <w:abstractNumId w:val="27"/>
  </w:num>
  <w:num w:numId="42">
    <w:abstractNumId w:val="14"/>
  </w:num>
  <w:num w:numId="43">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582"/>
    <w:rsid w:val="00021344"/>
    <w:rsid w:val="00021E7B"/>
    <w:rsid w:val="00036675"/>
    <w:rsid w:val="00080F64"/>
    <w:rsid w:val="00114022"/>
    <w:rsid w:val="001A3A7B"/>
    <w:rsid w:val="00200553"/>
    <w:rsid w:val="002146DA"/>
    <w:rsid w:val="0023354A"/>
    <w:rsid w:val="0026133E"/>
    <w:rsid w:val="002A0300"/>
    <w:rsid w:val="00322108"/>
    <w:rsid w:val="00387F02"/>
    <w:rsid w:val="003E170F"/>
    <w:rsid w:val="003E4932"/>
    <w:rsid w:val="004C6891"/>
    <w:rsid w:val="004E4DD4"/>
    <w:rsid w:val="00503151"/>
    <w:rsid w:val="005E77C2"/>
    <w:rsid w:val="00620294"/>
    <w:rsid w:val="00625DBB"/>
    <w:rsid w:val="006D4BA1"/>
    <w:rsid w:val="0073701F"/>
    <w:rsid w:val="0074496E"/>
    <w:rsid w:val="00762AF6"/>
    <w:rsid w:val="007B09EA"/>
    <w:rsid w:val="007B3825"/>
    <w:rsid w:val="008F3B5E"/>
    <w:rsid w:val="009017DD"/>
    <w:rsid w:val="00957258"/>
    <w:rsid w:val="00971B5B"/>
    <w:rsid w:val="009A37B5"/>
    <w:rsid w:val="009A71BA"/>
    <w:rsid w:val="00A141FD"/>
    <w:rsid w:val="00A3757F"/>
    <w:rsid w:val="00A665D1"/>
    <w:rsid w:val="00A918B5"/>
    <w:rsid w:val="00B87DAE"/>
    <w:rsid w:val="00BB022E"/>
    <w:rsid w:val="00BB1AB5"/>
    <w:rsid w:val="00BE5F43"/>
    <w:rsid w:val="00C0470F"/>
    <w:rsid w:val="00CA2867"/>
    <w:rsid w:val="00CB456A"/>
    <w:rsid w:val="00CC65B9"/>
    <w:rsid w:val="00CF26CE"/>
    <w:rsid w:val="00D54582"/>
    <w:rsid w:val="00E21675"/>
    <w:rsid w:val="00E75848"/>
    <w:rsid w:val="00E91DC7"/>
    <w:rsid w:val="00ED68EE"/>
    <w:rsid w:val="00F666A0"/>
    <w:rsid w:val="00F9198F"/>
    <w:rsid w:val="00FE188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08D81"/>
  <w14:defaultImageDpi w14:val="32767"/>
  <w15:chartTrackingRefBased/>
  <w15:docId w15:val="{79B909AB-2A41-42FC-A603-94D2BD39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825"/>
  </w:style>
  <w:style w:type="paragraph" w:styleId="Ttulo1">
    <w:name w:val="heading 1"/>
    <w:basedOn w:val="Sinespaciado"/>
    <w:next w:val="Normal"/>
    <w:link w:val="Ttulo1Car"/>
    <w:uiPriority w:val="9"/>
    <w:qFormat/>
    <w:rsid w:val="00625DBB"/>
    <w:pPr>
      <w:jc w:val="center"/>
      <w:outlineLvl w:val="0"/>
    </w:pPr>
    <w:rPr>
      <w:rFonts w:eastAsiaTheme="minorEastAsia"/>
      <w:b/>
      <w:bCs/>
    </w:rPr>
  </w:style>
  <w:style w:type="paragraph" w:styleId="Ttulo2">
    <w:name w:val="heading 2"/>
    <w:basedOn w:val="Normal"/>
    <w:next w:val="Normal"/>
    <w:link w:val="Ttulo2Car"/>
    <w:uiPriority w:val="9"/>
    <w:unhideWhenUsed/>
    <w:qFormat/>
    <w:rsid w:val="00971B5B"/>
    <w:pPr>
      <w:spacing w:line="480" w:lineRule="auto"/>
      <w:jc w:val="both"/>
      <w:outlineLvl w:val="1"/>
    </w:pPr>
    <w:rPr>
      <w:rFonts w:ascii="Times New Roman" w:hAnsi="Times New Roman" w:cs="Times New Roman"/>
      <w:b/>
      <w:bCs/>
      <w:sz w:val="24"/>
      <w:szCs w:val="24"/>
    </w:rPr>
  </w:style>
  <w:style w:type="paragraph" w:styleId="Ttulo3">
    <w:name w:val="heading 3"/>
    <w:basedOn w:val="Normal"/>
    <w:next w:val="Normal"/>
    <w:link w:val="Ttulo3Car"/>
    <w:uiPriority w:val="9"/>
    <w:unhideWhenUsed/>
    <w:qFormat/>
    <w:rsid w:val="00971B5B"/>
    <w:pPr>
      <w:spacing w:line="480" w:lineRule="auto"/>
      <w:jc w:val="both"/>
      <w:outlineLvl w:val="2"/>
    </w:pPr>
    <w:rPr>
      <w:rFonts w:ascii="Times New Roman" w:hAnsi="Times New Roman" w:cs="Times New Roman"/>
      <w:b/>
      <w:bCs/>
      <w:sz w:val="24"/>
      <w:szCs w:val="24"/>
    </w:rPr>
  </w:style>
  <w:style w:type="paragraph" w:styleId="Ttulo4">
    <w:name w:val="heading 4"/>
    <w:basedOn w:val="Normal"/>
    <w:next w:val="Normal"/>
    <w:link w:val="Ttulo4Car"/>
    <w:uiPriority w:val="9"/>
    <w:semiHidden/>
    <w:unhideWhenUsed/>
    <w:qFormat/>
    <w:rsid w:val="00D5458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5458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5458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5458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5458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5458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CB456A"/>
    <w:pPr>
      <w:spacing w:line="480" w:lineRule="auto"/>
      <w:jc w:val="both"/>
    </w:pPr>
    <w:rPr>
      <w:rFonts w:ascii="Times New Roman" w:hAnsi="Times New Roman" w:cs="Times New Roman"/>
      <w:sz w:val="24"/>
      <w:szCs w:val="24"/>
    </w:rPr>
  </w:style>
  <w:style w:type="character" w:customStyle="1" w:styleId="SinespaciadoCar">
    <w:name w:val="Sin espaciado Car"/>
    <w:basedOn w:val="Fuentedeprrafopredeter"/>
    <w:link w:val="Sinespaciado"/>
    <w:uiPriority w:val="1"/>
    <w:rsid w:val="009A71BA"/>
    <w:rPr>
      <w:rFonts w:ascii="Times New Roman" w:hAnsi="Times New Roman" w:cs="Times New Roman"/>
      <w:sz w:val="24"/>
      <w:szCs w:val="24"/>
    </w:rPr>
  </w:style>
  <w:style w:type="character" w:customStyle="1" w:styleId="Ttulo1Car">
    <w:name w:val="Título 1 Car"/>
    <w:basedOn w:val="Fuentedeprrafopredeter"/>
    <w:link w:val="Ttulo1"/>
    <w:uiPriority w:val="9"/>
    <w:rsid w:val="00625DBB"/>
    <w:rPr>
      <w:rFonts w:ascii="Times New Roman" w:eastAsiaTheme="minorEastAsia" w:hAnsi="Times New Roman" w:cs="Times New Roman"/>
      <w:b/>
      <w:bCs/>
      <w:sz w:val="24"/>
      <w:szCs w:val="24"/>
    </w:rPr>
  </w:style>
  <w:style w:type="character" w:customStyle="1" w:styleId="Ttulo2Car">
    <w:name w:val="Título 2 Car"/>
    <w:basedOn w:val="Fuentedeprrafopredeter"/>
    <w:link w:val="Ttulo2"/>
    <w:uiPriority w:val="9"/>
    <w:rsid w:val="00971B5B"/>
    <w:rPr>
      <w:rFonts w:ascii="Times New Roman" w:hAnsi="Times New Roman" w:cs="Times New Roman"/>
      <w:b/>
      <w:bCs/>
      <w:sz w:val="24"/>
      <w:szCs w:val="24"/>
    </w:rPr>
  </w:style>
  <w:style w:type="character" w:customStyle="1" w:styleId="Ttulo3Car">
    <w:name w:val="Título 3 Car"/>
    <w:basedOn w:val="Fuentedeprrafopredeter"/>
    <w:link w:val="Ttulo3"/>
    <w:uiPriority w:val="9"/>
    <w:rsid w:val="00971B5B"/>
    <w:rPr>
      <w:rFonts w:ascii="Times New Roman" w:hAnsi="Times New Roman" w:cs="Times New Roman"/>
      <w:b/>
      <w:bCs/>
      <w:sz w:val="24"/>
      <w:szCs w:val="24"/>
    </w:rPr>
  </w:style>
  <w:style w:type="character" w:customStyle="1" w:styleId="Ttulo4Car">
    <w:name w:val="Título 4 Car"/>
    <w:basedOn w:val="Fuentedeprrafopredeter"/>
    <w:link w:val="Ttulo4"/>
    <w:uiPriority w:val="9"/>
    <w:semiHidden/>
    <w:rsid w:val="00D5458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5458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5458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5458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5458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54582"/>
    <w:rPr>
      <w:rFonts w:eastAsiaTheme="majorEastAsia" w:cstheme="majorBidi"/>
      <w:color w:val="272727" w:themeColor="text1" w:themeTint="D8"/>
    </w:rPr>
  </w:style>
  <w:style w:type="paragraph" w:styleId="Ttulo">
    <w:name w:val="Title"/>
    <w:basedOn w:val="Normal"/>
    <w:next w:val="Normal"/>
    <w:link w:val="TtuloCar"/>
    <w:uiPriority w:val="10"/>
    <w:qFormat/>
    <w:rsid w:val="00D545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5458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5458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5458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54582"/>
    <w:pPr>
      <w:spacing w:before="160"/>
      <w:jc w:val="center"/>
    </w:pPr>
    <w:rPr>
      <w:i/>
      <w:iCs/>
      <w:color w:val="404040" w:themeColor="text1" w:themeTint="BF"/>
    </w:rPr>
  </w:style>
  <w:style w:type="character" w:customStyle="1" w:styleId="CitaCar">
    <w:name w:val="Cita Car"/>
    <w:basedOn w:val="Fuentedeprrafopredeter"/>
    <w:link w:val="Cita"/>
    <w:uiPriority w:val="29"/>
    <w:rsid w:val="00D54582"/>
    <w:rPr>
      <w:i/>
      <w:iCs/>
      <w:color w:val="404040" w:themeColor="text1" w:themeTint="BF"/>
    </w:rPr>
  </w:style>
  <w:style w:type="paragraph" w:styleId="Prrafodelista">
    <w:name w:val="List Paragraph"/>
    <w:basedOn w:val="Normal"/>
    <w:uiPriority w:val="34"/>
    <w:qFormat/>
    <w:rsid w:val="00D54582"/>
    <w:pPr>
      <w:ind w:left="720"/>
      <w:contextualSpacing/>
    </w:pPr>
  </w:style>
  <w:style w:type="character" w:styleId="nfasisintenso">
    <w:name w:val="Intense Emphasis"/>
    <w:basedOn w:val="Fuentedeprrafopredeter"/>
    <w:uiPriority w:val="21"/>
    <w:qFormat/>
    <w:rsid w:val="00D54582"/>
    <w:rPr>
      <w:i/>
      <w:iCs/>
      <w:color w:val="0F4761" w:themeColor="accent1" w:themeShade="BF"/>
    </w:rPr>
  </w:style>
  <w:style w:type="paragraph" w:styleId="Citadestacada">
    <w:name w:val="Intense Quote"/>
    <w:basedOn w:val="Normal"/>
    <w:next w:val="Normal"/>
    <w:link w:val="CitadestacadaCar"/>
    <w:uiPriority w:val="30"/>
    <w:qFormat/>
    <w:rsid w:val="00D545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54582"/>
    <w:rPr>
      <w:i/>
      <w:iCs/>
      <w:color w:val="0F4761" w:themeColor="accent1" w:themeShade="BF"/>
    </w:rPr>
  </w:style>
  <w:style w:type="character" w:styleId="Referenciaintensa">
    <w:name w:val="Intense Reference"/>
    <w:basedOn w:val="Fuentedeprrafopredeter"/>
    <w:uiPriority w:val="32"/>
    <w:qFormat/>
    <w:rsid w:val="00D54582"/>
    <w:rPr>
      <w:b/>
      <w:bCs/>
      <w:smallCaps/>
      <w:color w:val="0F4761" w:themeColor="accent1" w:themeShade="BF"/>
      <w:spacing w:val="5"/>
    </w:rPr>
  </w:style>
  <w:style w:type="character" w:styleId="Textodelmarcadordeposicin">
    <w:name w:val="Placeholder Text"/>
    <w:basedOn w:val="Fuentedeprrafopredeter"/>
    <w:uiPriority w:val="99"/>
    <w:semiHidden/>
    <w:rsid w:val="00D54582"/>
    <w:rPr>
      <w:color w:val="666666"/>
    </w:rPr>
  </w:style>
  <w:style w:type="paragraph" w:styleId="Descripcin">
    <w:name w:val="caption"/>
    <w:basedOn w:val="Normal"/>
    <w:next w:val="Normal"/>
    <w:uiPriority w:val="35"/>
    <w:unhideWhenUsed/>
    <w:qFormat/>
    <w:rsid w:val="00114022"/>
    <w:pPr>
      <w:spacing w:after="200" w:line="240" w:lineRule="auto"/>
    </w:pPr>
    <w:rPr>
      <w:i/>
      <w:iCs/>
      <w:color w:val="0E2841" w:themeColor="text2"/>
      <w:sz w:val="18"/>
      <w:szCs w:val="18"/>
    </w:rPr>
  </w:style>
  <w:style w:type="paragraph" w:styleId="Encabezado">
    <w:name w:val="header"/>
    <w:basedOn w:val="Normal"/>
    <w:link w:val="EncabezadoCar"/>
    <w:uiPriority w:val="99"/>
    <w:unhideWhenUsed/>
    <w:rsid w:val="002146D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146DA"/>
  </w:style>
  <w:style w:type="paragraph" w:styleId="Piedepgina">
    <w:name w:val="footer"/>
    <w:basedOn w:val="Normal"/>
    <w:link w:val="PiedepginaCar"/>
    <w:uiPriority w:val="99"/>
    <w:unhideWhenUsed/>
    <w:rsid w:val="002146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46DA"/>
  </w:style>
  <w:style w:type="character" w:styleId="nfasissutil">
    <w:name w:val="Subtle Emphasis"/>
    <w:basedOn w:val="Fuentedeprrafopredeter"/>
    <w:uiPriority w:val="19"/>
    <w:qFormat/>
    <w:rsid w:val="002146DA"/>
    <w:rPr>
      <w:i/>
      <w:iCs/>
      <w:color w:val="404040" w:themeColor="text1" w:themeTint="BF"/>
    </w:rPr>
  </w:style>
  <w:style w:type="paragraph" w:styleId="Bibliografa">
    <w:name w:val="Bibliography"/>
    <w:basedOn w:val="Normal"/>
    <w:next w:val="Normal"/>
    <w:uiPriority w:val="37"/>
    <w:unhideWhenUsed/>
    <w:rsid w:val="00E75848"/>
  </w:style>
  <w:style w:type="character" w:styleId="Textoennegrita">
    <w:name w:val="Strong"/>
    <w:basedOn w:val="Fuentedeprrafopredeter"/>
    <w:uiPriority w:val="22"/>
    <w:qFormat/>
    <w:rsid w:val="0074496E"/>
    <w:rPr>
      <w:b/>
      <w:bCs/>
    </w:rPr>
  </w:style>
  <w:style w:type="paragraph" w:styleId="NormalWeb">
    <w:name w:val="Normal (Web)"/>
    <w:basedOn w:val="Normal"/>
    <w:uiPriority w:val="99"/>
    <w:unhideWhenUsed/>
    <w:rsid w:val="00503151"/>
    <w:pPr>
      <w:spacing w:before="100" w:beforeAutospacing="1" w:after="100" w:afterAutospacing="1" w:line="240" w:lineRule="auto"/>
    </w:pPr>
    <w:rPr>
      <w:rFonts w:ascii="Times New Roman" w:eastAsia="Times New Roman" w:hAnsi="Times New Roman" w:cs="Times New Roman"/>
      <w:kern w:val="0"/>
      <w:sz w:val="24"/>
      <w:szCs w:val="24"/>
      <w:lang w:eastAsia="es-EC"/>
      <w14:ligatures w14:val="none"/>
    </w:rPr>
  </w:style>
  <w:style w:type="character" w:customStyle="1" w:styleId="katex-mathml">
    <w:name w:val="katex-mathml"/>
    <w:basedOn w:val="Fuentedeprrafopredeter"/>
    <w:rsid w:val="00503151"/>
  </w:style>
  <w:style w:type="character" w:customStyle="1" w:styleId="mord">
    <w:name w:val="mord"/>
    <w:basedOn w:val="Fuentedeprrafopredeter"/>
    <w:rsid w:val="00503151"/>
  </w:style>
  <w:style w:type="character" w:customStyle="1" w:styleId="vlist-s">
    <w:name w:val="vlist-s"/>
    <w:basedOn w:val="Fuentedeprrafopredeter"/>
    <w:rsid w:val="00503151"/>
  </w:style>
  <w:style w:type="character" w:customStyle="1" w:styleId="a">
    <w:name w:val="a"/>
    <w:basedOn w:val="Fuentedeprrafopredeter"/>
    <w:rsid w:val="009A71BA"/>
  </w:style>
  <w:style w:type="character" w:customStyle="1" w:styleId="l6">
    <w:name w:val="l6"/>
    <w:basedOn w:val="Fuentedeprrafopredeter"/>
    <w:rsid w:val="009A71BA"/>
  </w:style>
  <w:style w:type="paragraph" w:styleId="TtuloTDC">
    <w:name w:val="TOC Heading"/>
    <w:basedOn w:val="Ttulo1"/>
    <w:next w:val="Normal"/>
    <w:uiPriority w:val="39"/>
    <w:unhideWhenUsed/>
    <w:qFormat/>
    <w:rsid w:val="009A71BA"/>
    <w:pPr>
      <w:keepNext/>
      <w:keepLines/>
      <w:spacing w:before="240" w:after="0" w:line="259" w:lineRule="auto"/>
      <w:jc w:val="left"/>
      <w:outlineLvl w:val="9"/>
    </w:pPr>
    <w:rPr>
      <w:rFonts w:asciiTheme="majorHAnsi" w:eastAsiaTheme="majorEastAsia" w:hAnsiTheme="majorHAnsi" w:cstheme="majorBidi"/>
      <w:b w:val="0"/>
      <w:bCs w:val="0"/>
      <w:color w:val="0F4761" w:themeColor="accent1" w:themeShade="BF"/>
      <w:kern w:val="0"/>
      <w:sz w:val="32"/>
      <w:szCs w:val="32"/>
      <w:lang w:eastAsia="es-EC"/>
      <w14:ligatures w14:val="none"/>
    </w:rPr>
  </w:style>
  <w:style w:type="paragraph" w:styleId="TDC1">
    <w:name w:val="toc 1"/>
    <w:basedOn w:val="Normal"/>
    <w:next w:val="Normal"/>
    <w:autoRedefine/>
    <w:uiPriority w:val="39"/>
    <w:unhideWhenUsed/>
    <w:rsid w:val="009A71BA"/>
    <w:pPr>
      <w:spacing w:after="100"/>
    </w:pPr>
  </w:style>
  <w:style w:type="paragraph" w:styleId="TDC2">
    <w:name w:val="toc 2"/>
    <w:basedOn w:val="Normal"/>
    <w:next w:val="Normal"/>
    <w:autoRedefine/>
    <w:uiPriority w:val="39"/>
    <w:unhideWhenUsed/>
    <w:rsid w:val="009A71BA"/>
    <w:pPr>
      <w:spacing w:after="100"/>
      <w:ind w:left="220"/>
    </w:pPr>
  </w:style>
  <w:style w:type="paragraph" w:styleId="TDC3">
    <w:name w:val="toc 3"/>
    <w:basedOn w:val="Normal"/>
    <w:next w:val="Normal"/>
    <w:autoRedefine/>
    <w:uiPriority w:val="39"/>
    <w:unhideWhenUsed/>
    <w:rsid w:val="009A71BA"/>
    <w:pPr>
      <w:spacing w:after="100"/>
      <w:ind w:left="440"/>
    </w:pPr>
  </w:style>
  <w:style w:type="character" w:styleId="Hipervnculo">
    <w:name w:val="Hyperlink"/>
    <w:basedOn w:val="Fuentedeprrafopredeter"/>
    <w:uiPriority w:val="99"/>
    <w:unhideWhenUsed/>
    <w:rsid w:val="009A71BA"/>
    <w:rPr>
      <w:color w:val="467886" w:themeColor="hyperlink"/>
      <w:u w:val="single"/>
    </w:rPr>
  </w:style>
  <w:style w:type="character" w:customStyle="1" w:styleId="mrel">
    <w:name w:val="mrel"/>
    <w:basedOn w:val="Fuentedeprrafopredeter"/>
    <w:rsid w:val="00322108"/>
  </w:style>
  <w:style w:type="character" w:customStyle="1" w:styleId="mbin">
    <w:name w:val="mbin"/>
    <w:basedOn w:val="Fuentedeprrafopredeter"/>
    <w:rsid w:val="00322108"/>
  </w:style>
  <w:style w:type="paragraph" w:styleId="HTMLconformatoprevio">
    <w:name w:val="HTML Preformatted"/>
    <w:basedOn w:val="Normal"/>
    <w:link w:val="HTMLconformatoprevioCar"/>
    <w:uiPriority w:val="99"/>
    <w:unhideWhenUsed/>
    <w:rsid w:val="0032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conformatoprevioCar">
    <w:name w:val="HTML con formato previo Car"/>
    <w:basedOn w:val="Fuentedeprrafopredeter"/>
    <w:link w:val="HTMLconformatoprevio"/>
    <w:uiPriority w:val="99"/>
    <w:rsid w:val="00322108"/>
    <w:rPr>
      <w:rFonts w:ascii="Courier New" w:eastAsia="Times New Roman" w:hAnsi="Courier New" w:cs="Courier New"/>
      <w:kern w:val="0"/>
      <w:sz w:val="20"/>
      <w:szCs w:val="20"/>
      <w:lang w:val="en-US"/>
      <w14:ligatures w14:val="none"/>
    </w:rPr>
  </w:style>
  <w:style w:type="character" w:styleId="CdigoHTML">
    <w:name w:val="HTML Code"/>
    <w:basedOn w:val="Fuentedeprrafopredeter"/>
    <w:uiPriority w:val="99"/>
    <w:semiHidden/>
    <w:unhideWhenUsed/>
    <w:rsid w:val="00322108"/>
    <w:rPr>
      <w:rFonts w:ascii="Courier New" w:eastAsia="Times New Roman" w:hAnsi="Courier New" w:cs="Courier New"/>
      <w:sz w:val="20"/>
      <w:szCs w:val="20"/>
    </w:rPr>
  </w:style>
  <w:style w:type="paragraph" w:customStyle="1" w:styleId="Figura">
    <w:name w:val="Figura"/>
    <w:basedOn w:val="Normal"/>
    <w:link w:val="FiguraCar"/>
    <w:qFormat/>
    <w:rsid w:val="005E77C2"/>
    <w:pPr>
      <w:spacing w:before="100" w:beforeAutospacing="1" w:after="100" w:afterAutospacing="1" w:line="360" w:lineRule="auto"/>
      <w:jc w:val="center"/>
    </w:pPr>
    <w:rPr>
      <w:rFonts w:ascii="Times New Roman" w:eastAsia="Times New Roman" w:hAnsi="Times New Roman" w:cs="Times New Roman"/>
      <w:b/>
      <w:kern w:val="0"/>
      <w:sz w:val="18"/>
      <w:lang w:val="en-US"/>
      <w14:ligatures w14:val="none"/>
    </w:rPr>
  </w:style>
  <w:style w:type="character" w:customStyle="1" w:styleId="FiguraCar">
    <w:name w:val="Figura Car"/>
    <w:basedOn w:val="Fuentedeprrafopredeter"/>
    <w:link w:val="Figura"/>
    <w:rsid w:val="005E77C2"/>
    <w:rPr>
      <w:rFonts w:ascii="Times New Roman" w:eastAsia="Times New Roman" w:hAnsi="Times New Roman" w:cs="Times New Roman"/>
      <w:b/>
      <w:kern w:val="0"/>
      <w:sz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645">
      <w:bodyDiv w:val="1"/>
      <w:marLeft w:val="0"/>
      <w:marRight w:val="0"/>
      <w:marTop w:val="0"/>
      <w:marBottom w:val="0"/>
      <w:divBdr>
        <w:top w:val="none" w:sz="0" w:space="0" w:color="auto"/>
        <w:left w:val="none" w:sz="0" w:space="0" w:color="auto"/>
        <w:bottom w:val="none" w:sz="0" w:space="0" w:color="auto"/>
        <w:right w:val="none" w:sz="0" w:space="0" w:color="auto"/>
      </w:divBdr>
    </w:div>
    <w:div w:id="31195889">
      <w:bodyDiv w:val="1"/>
      <w:marLeft w:val="0"/>
      <w:marRight w:val="0"/>
      <w:marTop w:val="0"/>
      <w:marBottom w:val="0"/>
      <w:divBdr>
        <w:top w:val="none" w:sz="0" w:space="0" w:color="auto"/>
        <w:left w:val="none" w:sz="0" w:space="0" w:color="auto"/>
        <w:bottom w:val="none" w:sz="0" w:space="0" w:color="auto"/>
        <w:right w:val="none" w:sz="0" w:space="0" w:color="auto"/>
      </w:divBdr>
    </w:div>
    <w:div w:id="48770202">
      <w:bodyDiv w:val="1"/>
      <w:marLeft w:val="0"/>
      <w:marRight w:val="0"/>
      <w:marTop w:val="0"/>
      <w:marBottom w:val="0"/>
      <w:divBdr>
        <w:top w:val="none" w:sz="0" w:space="0" w:color="auto"/>
        <w:left w:val="none" w:sz="0" w:space="0" w:color="auto"/>
        <w:bottom w:val="none" w:sz="0" w:space="0" w:color="auto"/>
        <w:right w:val="none" w:sz="0" w:space="0" w:color="auto"/>
      </w:divBdr>
    </w:div>
    <w:div w:id="53430441">
      <w:bodyDiv w:val="1"/>
      <w:marLeft w:val="0"/>
      <w:marRight w:val="0"/>
      <w:marTop w:val="0"/>
      <w:marBottom w:val="0"/>
      <w:divBdr>
        <w:top w:val="none" w:sz="0" w:space="0" w:color="auto"/>
        <w:left w:val="none" w:sz="0" w:space="0" w:color="auto"/>
        <w:bottom w:val="none" w:sz="0" w:space="0" w:color="auto"/>
        <w:right w:val="none" w:sz="0" w:space="0" w:color="auto"/>
      </w:divBdr>
    </w:div>
    <w:div w:id="78674809">
      <w:bodyDiv w:val="1"/>
      <w:marLeft w:val="0"/>
      <w:marRight w:val="0"/>
      <w:marTop w:val="0"/>
      <w:marBottom w:val="0"/>
      <w:divBdr>
        <w:top w:val="none" w:sz="0" w:space="0" w:color="auto"/>
        <w:left w:val="none" w:sz="0" w:space="0" w:color="auto"/>
        <w:bottom w:val="none" w:sz="0" w:space="0" w:color="auto"/>
        <w:right w:val="none" w:sz="0" w:space="0" w:color="auto"/>
      </w:divBdr>
    </w:div>
    <w:div w:id="83034242">
      <w:bodyDiv w:val="1"/>
      <w:marLeft w:val="0"/>
      <w:marRight w:val="0"/>
      <w:marTop w:val="0"/>
      <w:marBottom w:val="0"/>
      <w:divBdr>
        <w:top w:val="none" w:sz="0" w:space="0" w:color="auto"/>
        <w:left w:val="none" w:sz="0" w:space="0" w:color="auto"/>
        <w:bottom w:val="none" w:sz="0" w:space="0" w:color="auto"/>
        <w:right w:val="none" w:sz="0" w:space="0" w:color="auto"/>
      </w:divBdr>
    </w:div>
    <w:div w:id="94133696">
      <w:bodyDiv w:val="1"/>
      <w:marLeft w:val="0"/>
      <w:marRight w:val="0"/>
      <w:marTop w:val="0"/>
      <w:marBottom w:val="0"/>
      <w:divBdr>
        <w:top w:val="none" w:sz="0" w:space="0" w:color="auto"/>
        <w:left w:val="none" w:sz="0" w:space="0" w:color="auto"/>
        <w:bottom w:val="none" w:sz="0" w:space="0" w:color="auto"/>
        <w:right w:val="none" w:sz="0" w:space="0" w:color="auto"/>
      </w:divBdr>
    </w:div>
    <w:div w:id="105470613">
      <w:bodyDiv w:val="1"/>
      <w:marLeft w:val="0"/>
      <w:marRight w:val="0"/>
      <w:marTop w:val="0"/>
      <w:marBottom w:val="0"/>
      <w:divBdr>
        <w:top w:val="none" w:sz="0" w:space="0" w:color="auto"/>
        <w:left w:val="none" w:sz="0" w:space="0" w:color="auto"/>
        <w:bottom w:val="none" w:sz="0" w:space="0" w:color="auto"/>
        <w:right w:val="none" w:sz="0" w:space="0" w:color="auto"/>
      </w:divBdr>
    </w:div>
    <w:div w:id="111170963">
      <w:bodyDiv w:val="1"/>
      <w:marLeft w:val="0"/>
      <w:marRight w:val="0"/>
      <w:marTop w:val="0"/>
      <w:marBottom w:val="0"/>
      <w:divBdr>
        <w:top w:val="none" w:sz="0" w:space="0" w:color="auto"/>
        <w:left w:val="none" w:sz="0" w:space="0" w:color="auto"/>
        <w:bottom w:val="none" w:sz="0" w:space="0" w:color="auto"/>
        <w:right w:val="none" w:sz="0" w:space="0" w:color="auto"/>
      </w:divBdr>
    </w:div>
    <w:div w:id="129593328">
      <w:bodyDiv w:val="1"/>
      <w:marLeft w:val="0"/>
      <w:marRight w:val="0"/>
      <w:marTop w:val="0"/>
      <w:marBottom w:val="0"/>
      <w:divBdr>
        <w:top w:val="none" w:sz="0" w:space="0" w:color="auto"/>
        <w:left w:val="none" w:sz="0" w:space="0" w:color="auto"/>
        <w:bottom w:val="none" w:sz="0" w:space="0" w:color="auto"/>
        <w:right w:val="none" w:sz="0" w:space="0" w:color="auto"/>
      </w:divBdr>
    </w:div>
    <w:div w:id="133569667">
      <w:bodyDiv w:val="1"/>
      <w:marLeft w:val="0"/>
      <w:marRight w:val="0"/>
      <w:marTop w:val="0"/>
      <w:marBottom w:val="0"/>
      <w:divBdr>
        <w:top w:val="none" w:sz="0" w:space="0" w:color="auto"/>
        <w:left w:val="none" w:sz="0" w:space="0" w:color="auto"/>
        <w:bottom w:val="none" w:sz="0" w:space="0" w:color="auto"/>
        <w:right w:val="none" w:sz="0" w:space="0" w:color="auto"/>
      </w:divBdr>
    </w:div>
    <w:div w:id="146896613">
      <w:bodyDiv w:val="1"/>
      <w:marLeft w:val="0"/>
      <w:marRight w:val="0"/>
      <w:marTop w:val="0"/>
      <w:marBottom w:val="0"/>
      <w:divBdr>
        <w:top w:val="none" w:sz="0" w:space="0" w:color="auto"/>
        <w:left w:val="none" w:sz="0" w:space="0" w:color="auto"/>
        <w:bottom w:val="none" w:sz="0" w:space="0" w:color="auto"/>
        <w:right w:val="none" w:sz="0" w:space="0" w:color="auto"/>
      </w:divBdr>
    </w:div>
    <w:div w:id="152531401">
      <w:bodyDiv w:val="1"/>
      <w:marLeft w:val="0"/>
      <w:marRight w:val="0"/>
      <w:marTop w:val="0"/>
      <w:marBottom w:val="0"/>
      <w:divBdr>
        <w:top w:val="none" w:sz="0" w:space="0" w:color="auto"/>
        <w:left w:val="none" w:sz="0" w:space="0" w:color="auto"/>
        <w:bottom w:val="none" w:sz="0" w:space="0" w:color="auto"/>
        <w:right w:val="none" w:sz="0" w:space="0" w:color="auto"/>
      </w:divBdr>
    </w:div>
    <w:div w:id="154151679">
      <w:bodyDiv w:val="1"/>
      <w:marLeft w:val="0"/>
      <w:marRight w:val="0"/>
      <w:marTop w:val="0"/>
      <w:marBottom w:val="0"/>
      <w:divBdr>
        <w:top w:val="none" w:sz="0" w:space="0" w:color="auto"/>
        <w:left w:val="none" w:sz="0" w:space="0" w:color="auto"/>
        <w:bottom w:val="none" w:sz="0" w:space="0" w:color="auto"/>
        <w:right w:val="none" w:sz="0" w:space="0" w:color="auto"/>
      </w:divBdr>
    </w:div>
    <w:div w:id="162748669">
      <w:bodyDiv w:val="1"/>
      <w:marLeft w:val="0"/>
      <w:marRight w:val="0"/>
      <w:marTop w:val="0"/>
      <w:marBottom w:val="0"/>
      <w:divBdr>
        <w:top w:val="none" w:sz="0" w:space="0" w:color="auto"/>
        <w:left w:val="none" w:sz="0" w:space="0" w:color="auto"/>
        <w:bottom w:val="none" w:sz="0" w:space="0" w:color="auto"/>
        <w:right w:val="none" w:sz="0" w:space="0" w:color="auto"/>
      </w:divBdr>
    </w:div>
    <w:div w:id="175460803">
      <w:bodyDiv w:val="1"/>
      <w:marLeft w:val="0"/>
      <w:marRight w:val="0"/>
      <w:marTop w:val="0"/>
      <w:marBottom w:val="0"/>
      <w:divBdr>
        <w:top w:val="none" w:sz="0" w:space="0" w:color="auto"/>
        <w:left w:val="none" w:sz="0" w:space="0" w:color="auto"/>
        <w:bottom w:val="none" w:sz="0" w:space="0" w:color="auto"/>
        <w:right w:val="none" w:sz="0" w:space="0" w:color="auto"/>
      </w:divBdr>
    </w:div>
    <w:div w:id="198129152">
      <w:bodyDiv w:val="1"/>
      <w:marLeft w:val="0"/>
      <w:marRight w:val="0"/>
      <w:marTop w:val="0"/>
      <w:marBottom w:val="0"/>
      <w:divBdr>
        <w:top w:val="none" w:sz="0" w:space="0" w:color="auto"/>
        <w:left w:val="none" w:sz="0" w:space="0" w:color="auto"/>
        <w:bottom w:val="none" w:sz="0" w:space="0" w:color="auto"/>
        <w:right w:val="none" w:sz="0" w:space="0" w:color="auto"/>
      </w:divBdr>
    </w:div>
    <w:div w:id="237833802">
      <w:bodyDiv w:val="1"/>
      <w:marLeft w:val="0"/>
      <w:marRight w:val="0"/>
      <w:marTop w:val="0"/>
      <w:marBottom w:val="0"/>
      <w:divBdr>
        <w:top w:val="none" w:sz="0" w:space="0" w:color="auto"/>
        <w:left w:val="none" w:sz="0" w:space="0" w:color="auto"/>
        <w:bottom w:val="none" w:sz="0" w:space="0" w:color="auto"/>
        <w:right w:val="none" w:sz="0" w:space="0" w:color="auto"/>
      </w:divBdr>
    </w:div>
    <w:div w:id="330111374">
      <w:bodyDiv w:val="1"/>
      <w:marLeft w:val="0"/>
      <w:marRight w:val="0"/>
      <w:marTop w:val="0"/>
      <w:marBottom w:val="0"/>
      <w:divBdr>
        <w:top w:val="none" w:sz="0" w:space="0" w:color="auto"/>
        <w:left w:val="none" w:sz="0" w:space="0" w:color="auto"/>
        <w:bottom w:val="none" w:sz="0" w:space="0" w:color="auto"/>
        <w:right w:val="none" w:sz="0" w:space="0" w:color="auto"/>
      </w:divBdr>
    </w:div>
    <w:div w:id="330521450">
      <w:bodyDiv w:val="1"/>
      <w:marLeft w:val="0"/>
      <w:marRight w:val="0"/>
      <w:marTop w:val="0"/>
      <w:marBottom w:val="0"/>
      <w:divBdr>
        <w:top w:val="none" w:sz="0" w:space="0" w:color="auto"/>
        <w:left w:val="none" w:sz="0" w:space="0" w:color="auto"/>
        <w:bottom w:val="none" w:sz="0" w:space="0" w:color="auto"/>
        <w:right w:val="none" w:sz="0" w:space="0" w:color="auto"/>
      </w:divBdr>
    </w:div>
    <w:div w:id="335041922">
      <w:bodyDiv w:val="1"/>
      <w:marLeft w:val="0"/>
      <w:marRight w:val="0"/>
      <w:marTop w:val="0"/>
      <w:marBottom w:val="0"/>
      <w:divBdr>
        <w:top w:val="none" w:sz="0" w:space="0" w:color="auto"/>
        <w:left w:val="none" w:sz="0" w:space="0" w:color="auto"/>
        <w:bottom w:val="none" w:sz="0" w:space="0" w:color="auto"/>
        <w:right w:val="none" w:sz="0" w:space="0" w:color="auto"/>
      </w:divBdr>
    </w:div>
    <w:div w:id="353966852">
      <w:bodyDiv w:val="1"/>
      <w:marLeft w:val="0"/>
      <w:marRight w:val="0"/>
      <w:marTop w:val="0"/>
      <w:marBottom w:val="0"/>
      <w:divBdr>
        <w:top w:val="none" w:sz="0" w:space="0" w:color="auto"/>
        <w:left w:val="none" w:sz="0" w:space="0" w:color="auto"/>
        <w:bottom w:val="none" w:sz="0" w:space="0" w:color="auto"/>
        <w:right w:val="none" w:sz="0" w:space="0" w:color="auto"/>
      </w:divBdr>
    </w:div>
    <w:div w:id="355083770">
      <w:bodyDiv w:val="1"/>
      <w:marLeft w:val="0"/>
      <w:marRight w:val="0"/>
      <w:marTop w:val="0"/>
      <w:marBottom w:val="0"/>
      <w:divBdr>
        <w:top w:val="none" w:sz="0" w:space="0" w:color="auto"/>
        <w:left w:val="none" w:sz="0" w:space="0" w:color="auto"/>
        <w:bottom w:val="none" w:sz="0" w:space="0" w:color="auto"/>
        <w:right w:val="none" w:sz="0" w:space="0" w:color="auto"/>
      </w:divBdr>
    </w:div>
    <w:div w:id="378820385">
      <w:bodyDiv w:val="1"/>
      <w:marLeft w:val="0"/>
      <w:marRight w:val="0"/>
      <w:marTop w:val="0"/>
      <w:marBottom w:val="0"/>
      <w:divBdr>
        <w:top w:val="none" w:sz="0" w:space="0" w:color="auto"/>
        <w:left w:val="none" w:sz="0" w:space="0" w:color="auto"/>
        <w:bottom w:val="none" w:sz="0" w:space="0" w:color="auto"/>
        <w:right w:val="none" w:sz="0" w:space="0" w:color="auto"/>
      </w:divBdr>
    </w:div>
    <w:div w:id="413480394">
      <w:bodyDiv w:val="1"/>
      <w:marLeft w:val="0"/>
      <w:marRight w:val="0"/>
      <w:marTop w:val="0"/>
      <w:marBottom w:val="0"/>
      <w:divBdr>
        <w:top w:val="none" w:sz="0" w:space="0" w:color="auto"/>
        <w:left w:val="none" w:sz="0" w:space="0" w:color="auto"/>
        <w:bottom w:val="none" w:sz="0" w:space="0" w:color="auto"/>
        <w:right w:val="none" w:sz="0" w:space="0" w:color="auto"/>
      </w:divBdr>
    </w:div>
    <w:div w:id="432477933">
      <w:bodyDiv w:val="1"/>
      <w:marLeft w:val="0"/>
      <w:marRight w:val="0"/>
      <w:marTop w:val="0"/>
      <w:marBottom w:val="0"/>
      <w:divBdr>
        <w:top w:val="none" w:sz="0" w:space="0" w:color="auto"/>
        <w:left w:val="none" w:sz="0" w:space="0" w:color="auto"/>
        <w:bottom w:val="none" w:sz="0" w:space="0" w:color="auto"/>
        <w:right w:val="none" w:sz="0" w:space="0" w:color="auto"/>
      </w:divBdr>
    </w:div>
    <w:div w:id="458646843">
      <w:bodyDiv w:val="1"/>
      <w:marLeft w:val="0"/>
      <w:marRight w:val="0"/>
      <w:marTop w:val="0"/>
      <w:marBottom w:val="0"/>
      <w:divBdr>
        <w:top w:val="none" w:sz="0" w:space="0" w:color="auto"/>
        <w:left w:val="none" w:sz="0" w:space="0" w:color="auto"/>
        <w:bottom w:val="none" w:sz="0" w:space="0" w:color="auto"/>
        <w:right w:val="none" w:sz="0" w:space="0" w:color="auto"/>
      </w:divBdr>
    </w:div>
    <w:div w:id="479077388">
      <w:bodyDiv w:val="1"/>
      <w:marLeft w:val="0"/>
      <w:marRight w:val="0"/>
      <w:marTop w:val="0"/>
      <w:marBottom w:val="0"/>
      <w:divBdr>
        <w:top w:val="none" w:sz="0" w:space="0" w:color="auto"/>
        <w:left w:val="none" w:sz="0" w:space="0" w:color="auto"/>
        <w:bottom w:val="none" w:sz="0" w:space="0" w:color="auto"/>
        <w:right w:val="none" w:sz="0" w:space="0" w:color="auto"/>
      </w:divBdr>
    </w:div>
    <w:div w:id="480773877">
      <w:bodyDiv w:val="1"/>
      <w:marLeft w:val="0"/>
      <w:marRight w:val="0"/>
      <w:marTop w:val="0"/>
      <w:marBottom w:val="0"/>
      <w:divBdr>
        <w:top w:val="none" w:sz="0" w:space="0" w:color="auto"/>
        <w:left w:val="none" w:sz="0" w:space="0" w:color="auto"/>
        <w:bottom w:val="none" w:sz="0" w:space="0" w:color="auto"/>
        <w:right w:val="none" w:sz="0" w:space="0" w:color="auto"/>
      </w:divBdr>
    </w:div>
    <w:div w:id="484056790">
      <w:bodyDiv w:val="1"/>
      <w:marLeft w:val="0"/>
      <w:marRight w:val="0"/>
      <w:marTop w:val="0"/>
      <w:marBottom w:val="0"/>
      <w:divBdr>
        <w:top w:val="none" w:sz="0" w:space="0" w:color="auto"/>
        <w:left w:val="none" w:sz="0" w:space="0" w:color="auto"/>
        <w:bottom w:val="none" w:sz="0" w:space="0" w:color="auto"/>
        <w:right w:val="none" w:sz="0" w:space="0" w:color="auto"/>
      </w:divBdr>
    </w:div>
    <w:div w:id="485826521">
      <w:bodyDiv w:val="1"/>
      <w:marLeft w:val="0"/>
      <w:marRight w:val="0"/>
      <w:marTop w:val="0"/>
      <w:marBottom w:val="0"/>
      <w:divBdr>
        <w:top w:val="none" w:sz="0" w:space="0" w:color="auto"/>
        <w:left w:val="none" w:sz="0" w:space="0" w:color="auto"/>
        <w:bottom w:val="none" w:sz="0" w:space="0" w:color="auto"/>
        <w:right w:val="none" w:sz="0" w:space="0" w:color="auto"/>
      </w:divBdr>
    </w:div>
    <w:div w:id="507869986">
      <w:bodyDiv w:val="1"/>
      <w:marLeft w:val="0"/>
      <w:marRight w:val="0"/>
      <w:marTop w:val="0"/>
      <w:marBottom w:val="0"/>
      <w:divBdr>
        <w:top w:val="none" w:sz="0" w:space="0" w:color="auto"/>
        <w:left w:val="none" w:sz="0" w:space="0" w:color="auto"/>
        <w:bottom w:val="none" w:sz="0" w:space="0" w:color="auto"/>
        <w:right w:val="none" w:sz="0" w:space="0" w:color="auto"/>
      </w:divBdr>
    </w:div>
    <w:div w:id="515972163">
      <w:bodyDiv w:val="1"/>
      <w:marLeft w:val="0"/>
      <w:marRight w:val="0"/>
      <w:marTop w:val="0"/>
      <w:marBottom w:val="0"/>
      <w:divBdr>
        <w:top w:val="none" w:sz="0" w:space="0" w:color="auto"/>
        <w:left w:val="none" w:sz="0" w:space="0" w:color="auto"/>
        <w:bottom w:val="none" w:sz="0" w:space="0" w:color="auto"/>
        <w:right w:val="none" w:sz="0" w:space="0" w:color="auto"/>
      </w:divBdr>
    </w:div>
    <w:div w:id="516695840">
      <w:bodyDiv w:val="1"/>
      <w:marLeft w:val="0"/>
      <w:marRight w:val="0"/>
      <w:marTop w:val="0"/>
      <w:marBottom w:val="0"/>
      <w:divBdr>
        <w:top w:val="none" w:sz="0" w:space="0" w:color="auto"/>
        <w:left w:val="none" w:sz="0" w:space="0" w:color="auto"/>
        <w:bottom w:val="none" w:sz="0" w:space="0" w:color="auto"/>
        <w:right w:val="none" w:sz="0" w:space="0" w:color="auto"/>
      </w:divBdr>
    </w:div>
    <w:div w:id="545070311">
      <w:bodyDiv w:val="1"/>
      <w:marLeft w:val="0"/>
      <w:marRight w:val="0"/>
      <w:marTop w:val="0"/>
      <w:marBottom w:val="0"/>
      <w:divBdr>
        <w:top w:val="none" w:sz="0" w:space="0" w:color="auto"/>
        <w:left w:val="none" w:sz="0" w:space="0" w:color="auto"/>
        <w:bottom w:val="none" w:sz="0" w:space="0" w:color="auto"/>
        <w:right w:val="none" w:sz="0" w:space="0" w:color="auto"/>
      </w:divBdr>
    </w:div>
    <w:div w:id="547423360">
      <w:bodyDiv w:val="1"/>
      <w:marLeft w:val="0"/>
      <w:marRight w:val="0"/>
      <w:marTop w:val="0"/>
      <w:marBottom w:val="0"/>
      <w:divBdr>
        <w:top w:val="none" w:sz="0" w:space="0" w:color="auto"/>
        <w:left w:val="none" w:sz="0" w:space="0" w:color="auto"/>
        <w:bottom w:val="none" w:sz="0" w:space="0" w:color="auto"/>
        <w:right w:val="none" w:sz="0" w:space="0" w:color="auto"/>
      </w:divBdr>
    </w:div>
    <w:div w:id="566304052">
      <w:bodyDiv w:val="1"/>
      <w:marLeft w:val="0"/>
      <w:marRight w:val="0"/>
      <w:marTop w:val="0"/>
      <w:marBottom w:val="0"/>
      <w:divBdr>
        <w:top w:val="none" w:sz="0" w:space="0" w:color="auto"/>
        <w:left w:val="none" w:sz="0" w:space="0" w:color="auto"/>
        <w:bottom w:val="none" w:sz="0" w:space="0" w:color="auto"/>
        <w:right w:val="none" w:sz="0" w:space="0" w:color="auto"/>
      </w:divBdr>
    </w:div>
    <w:div w:id="579606574">
      <w:bodyDiv w:val="1"/>
      <w:marLeft w:val="0"/>
      <w:marRight w:val="0"/>
      <w:marTop w:val="0"/>
      <w:marBottom w:val="0"/>
      <w:divBdr>
        <w:top w:val="none" w:sz="0" w:space="0" w:color="auto"/>
        <w:left w:val="none" w:sz="0" w:space="0" w:color="auto"/>
        <w:bottom w:val="none" w:sz="0" w:space="0" w:color="auto"/>
        <w:right w:val="none" w:sz="0" w:space="0" w:color="auto"/>
      </w:divBdr>
    </w:div>
    <w:div w:id="580993960">
      <w:bodyDiv w:val="1"/>
      <w:marLeft w:val="0"/>
      <w:marRight w:val="0"/>
      <w:marTop w:val="0"/>
      <w:marBottom w:val="0"/>
      <w:divBdr>
        <w:top w:val="none" w:sz="0" w:space="0" w:color="auto"/>
        <w:left w:val="none" w:sz="0" w:space="0" w:color="auto"/>
        <w:bottom w:val="none" w:sz="0" w:space="0" w:color="auto"/>
        <w:right w:val="none" w:sz="0" w:space="0" w:color="auto"/>
      </w:divBdr>
    </w:div>
    <w:div w:id="627669147">
      <w:bodyDiv w:val="1"/>
      <w:marLeft w:val="0"/>
      <w:marRight w:val="0"/>
      <w:marTop w:val="0"/>
      <w:marBottom w:val="0"/>
      <w:divBdr>
        <w:top w:val="none" w:sz="0" w:space="0" w:color="auto"/>
        <w:left w:val="none" w:sz="0" w:space="0" w:color="auto"/>
        <w:bottom w:val="none" w:sz="0" w:space="0" w:color="auto"/>
        <w:right w:val="none" w:sz="0" w:space="0" w:color="auto"/>
      </w:divBdr>
    </w:div>
    <w:div w:id="635642488">
      <w:bodyDiv w:val="1"/>
      <w:marLeft w:val="0"/>
      <w:marRight w:val="0"/>
      <w:marTop w:val="0"/>
      <w:marBottom w:val="0"/>
      <w:divBdr>
        <w:top w:val="none" w:sz="0" w:space="0" w:color="auto"/>
        <w:left w:val="none" w:sz="0" w:space="0" w:color="auto"/>
        <w:bottom w:val="none" w:sz="0" w:space="0" w:color="auto"/>
        <w:right w:val="none" w:sz="0" w:space="0" w:color="auto"/>
      </w:divBdr>
    </w:div>
    <w:div w:id="648553689">
      <w:bodyDiv w:val="1"/>
      <w:marLeft w:val="0"/>
      <w:marRight w:val="0"/>
      <w:marTop w:val="0"/>
      <w:marBottom w:val="0"/>
      <w:divBdr>
        <w:top w:val="none" w:sz="0" w:space="0" w:color="auto"/>
        <w:left w:val="none" w:sz="0" w:space="0" w:color="auto"/>
        <w:bottom w:val="none" w:sz="0" w:space="0" w:color="auto"/>
        <w:right w:val="none" w:sz="0" w:space="0" w:color="auto"/>
      </w:divBdr>
    </w:div>
    <w:div w:id="663165696">
      <w:bodyDiv w:val="1"/>
      <w:marLeft w:val="0"/>
      <w:marRight w:val="0"/>
      <w:marTop w:val="0"/>
      <w:marBottom w:val="0"/>
      <w:divBdr>
        <w:top w:val="none" w:sz="0" w:space="0" w:color="auto"/>
        <w:left w:val="none" w:sz="0" w:space="0" w:color="auto"/>
        <w:bottom w:val="none" w:sz="0" w:space="0" w:color="auto"/>
        <w:right w:val="none" w:sz="0" w:space="0" w:color="auto"/>
      </w:divBdr>
    </w:div>
    <w:div w:id="693573631">
      <w:bodyDiv w:val="1"/>
      <w:marLeft w:val="0"/>
      <w:marRight w:val="0"/>
      <w:marTop w:val="0"/>
      <w:marBottom w:val="0"/>
      <w:divBdr>
        <w:top w:val="none" w:sz="0" w:space="0" w:color="auto"/>
        <w:left w:val="none" w:sz="0" w:space="0" w:color="auto"/>
        <w:bottom w:val="none" w:sz="0" w:space="0" w:color="auto"/>
        <w:right w:val="none" w:sz="0" w:space="0" w:color="auto"/>
      </w:divBdr>
    </w:div>
    <w:div w:id="695010649">
      <w:bodyDiv w:val="1"/>
      <w:marLeft w:val="0"/>
      <w:marRight w:val="0"/>
      <w:marTop w:val="0"/>
      <w:marBottom w:val="0"/>
      <w:divBdr>
        <w:top w:val="none" w:sz="0" w:space="0" w:color="auto"/>
        <w:left w:val="none" w:sz="0" w:space="0" w:color="auto"/>
        <w:bottom w:val="none" w:sz="0" w:space="0" w:color="auto"/>
        <w:right w:val="none" w:sz="0" w:space="0" w:color="auto"/>
      </w:divBdr>
    </w:div>
    <w:div w:id="705763508">
      <w:bodyDiv w:val="1"/>
      <w:marLeft w:val="0"/>
      <w:marRight w:val="0"/>
      <w:marTop w:val="0"/>
      <w:marBottom w:val="0"/>
      <w:divBdr>
        <w:top w:val="none" w:sz="0" w:space="0" w:color="auto"/>
        <w:left w:val="none" w:sz="0" w:space="0" w:color="auto"/>
        <w:bottom w:val="none" w:sz="0" w:space="0" w:color="auto"/>
        <w:right w:val="none" w:sz="0" w:space="0" w:color="auto"/>
      </w:divBdr>
    </w:div>
    <w:div w:id="821897021">
      <w:bodyDiv w:val="1"/>
      <w:marLeft w:val="0"/>
      <w:marRight w:val="0"/>
      <w:marTop w:val="0"/>
      <w:marBottom w:val="0"/>
      <w:divBdr>
        <w:top w:val="none" w:sz="0" w:space="0" w:color="auto"/>
        <w:left w:val="none" w:sz="0" w:space="0" w:color="auto"/>
        <w:bottom w:val="none" w:sz="0" w:space="0" w:color="auto"/>
        <w:right w:val="none" w:sz="0" w:space="0" w:color="auto"/>
      </w:divBdr>
    </w:div>
    <w:div w:id="831262698">
      <w:bodyDiv w:val="1"/>
      <w:marLeft w:val="0"/>
      <w:marRight w:val="0"/>
      <w:marTop w:val="0"/>
      <w:marBottom w:val="0"/>
      <w:divBdr>
        <w:top w:val="none" w:sz="0" w:space="0" w:color="auto"/>
        <w:left w:val="none" w:sz="0" w:space="0" w:color="auto"/>
        <w:bottom w:val="none" w:sz="0" w:space="0" w:color="auto"/>
        <w:right w:val="none" w:sz="0" w:space="0" w:color="auto"/>
      </w:divBdr>
    </w:div>
    <w:div w:id="839586422">
      <w:bodyDiv w:val="1"/>
      <w:marLeft w:val="0"/>
      <w:marRight w:val="0"/>
      <w:marTop w:val="0"/>
      <w:marBottom w:val="0"/>
      <w:divBdr>
        <w:top w:val="none" w:sz="0" w:space="0" w:color="auto"/>
        <w:left w:val="none" w:sz="0" w:space="0" w:color="auto"/>
        <w:bottom w:val="none" w:sz="0" w:space="0" w:color="auto"/>
        <w:right w:val="none" w:sz="0" w:space="0" w:color="auto"/>
      </w:divBdr>
    </w:div>
    <w:div w:id="854616821">
      <w:bodyDiv w:val="1"/>
      <w:marLeft w:val="0"/>
      <w:marRight w:val="0"/>
      <w:marTop w:val="0"/>
      <w:marBottom w:val="0"/>
      <w:divBdr>
        <w:top w:val="none" w:sz="0" w:space="0" w:color="auto"/>
        <w:left w:val="none" w:sz="0" w:space="0" w:color="auto"/>
        <w:bottom w:val="none" w:sz="0" w:space="0" w:color="auto"/>
        <w:right w:val="none" w:sz="0" w:space="0" w:color="auto"/>
      </w:divBdr>
    </w:div>
    <w:div w:id="854881805">
      <w:bodyDiv w:val="1"/>
      <w:marLeft w:val="0"/>
      <w:marRight w:val="0"/>
      <w:marTop w:val="0"/>
      <w:marBottom w:val="0"/>
      <w:divBdr>
        <w:top w:val="none" w:sz="0" w:space="0" w:color="auto"/>
        <w:left w:val="none" w:sz="0" w:space="0" w:color="auto"/>
        <w:bottom w:val="none" w:sz="0" w:space="0" w:color="auto"/>
        <w:right w:val="none" w:sz="0" w:space="0" w:color="auto"/>
      </w:divBdr>
    </w:div>
    <w:div w:id="861824521">
      <w:bodyDiv w:val="1"/>
      <w:marLeft w:val="0"/>
      <w:marRight w:val="0"/>
      <w:marTop w:val="0"/>
      <w:marBottom w:val="0"/>
      <w:divBdr>
        <w:top w:val="none" w:sz="0" w:space="0" w:color="auto"/>
        <w:left w:val="none" w:sz="0" w:space="0" w:color="auto"/>
        <w:bottom w:val="none" w:sz="0" w:space="0" w:color="auto"/>
        <w:right w:val="none" w:sz="0" w:space="0" w:color="auto"/>
      </w:divBdr>
    </w:div>
    <w:div w:id="869339832">
      <w:bodyDiv w:val="1"/>
      <w:marLeft w:val="0"/>
      <w:marRight w:val="0"/>
      <w:marTop w:val="0"/>
      <w:marBottom w:val="0"/>
      <w:divBdr>
        <w:top w:val="none" w:sz="0" w:space="0" w:color="auto"/>
        <w:left w:val="none" w:sz="0" w:space="0" w:color="auto"/>
        <w:bottom w:val="none" w:sz="0" w:space="0" w:color="auto"/>
        <w:right w:val="none" w:sz="0" w:space="0" w:color="auto"/>
      </w:divBdr>
    </w:div>
    <w:div w:id="870070201">
      <w:bodyDiv w:val="1"/>
      <w:marLeft w:val="0"/>
      <w:marRight w:val="0"/>
      <w:marTop w:val="0"/>
      <w:marBottom w:val="0"/>
      <w:divBdr>
        <w:top w:val="none" w:sz="0" w:space="0" w:color="auto"/>
        <w:left w:val="none" w:sz="0" w:space="0" w:color="auto"/>
        <w:bottom w:val="none" w:sz="0" w:space="0" w:color="auto"/>
        <w:right w:val="none" w:sz="0" w:space="0" w:color="auto"/>
      </w:divBdr>
    </w:div>
    <w:div w:id="891700019">
      <w:bodyDiv w:val="1"/>
      <w:marLeft w:val="0"/>
      <w:marRight w:val="0"/>
      <w:marTop w:val="0"/>
      <w:marBottom w:val="0"/>
      <w:divBdr>
        <w:top w:val="none" w:sz="0" w:space="0" w:color="auto"/>
        <w:left w:val="none" w:sz="0" w:space="0" w:color="auto"/>
        <w:bottom w:val="none" w:sz="0" w:space="0" w:color="auto"/>
        <w:right w:val="none" w:sz="0" w:space="0" w:color="auto"/>
      </w:divBdr>
    </w:div>
    <w:div w:id="961807659">
      <w:bodyDiv w:val="1"/>
      <w:marLeft w:val="0"/>
      <w:marRight w:val="0"/>
      <w:marTop w:val="0"/>
      <w:marBottom w:val="0"/>
      <w:divBdr>
        <w:top w:val="none" w:sz="0" w:space="0" w:color="auto"/>
        <w:left w:val="none" w:sz="0" w:space="0" w:color="auto"/>
        <w:bottom w:val="none" w:sz="0" w:space="0" w:color="auto"/>
        <w:right w:val="none" w:sz="0" w:space="0" w:color="auto"/>
      </w:divBdr>
    </w:div>
    <w:div w:id="962152114">
      <w:bodyDiv w:val="1"/>
      <w:marLeft w:val="0"/>
      <w:marRight w:val="0"/>
      <w:marTop w:val="0"/>
      <w:marBottom w:val="0"/>
      <w:divBdr>
        <w:top w:val="none" w:sz="0" w:space="0" w:color="auto"/>
        <w:left w:val="none" w:sz="0" w:space="0" w:color="auto"/>
        <w:bottom w:val="none" w:sz="0" w:space="0" w:color="auto"/>
        <w:right w:val="none" w:sz="0" w:space="0" w:color="auto"/>
      </w:divBdr>
    </w:div>
    <w:div w:id="971133767">
      <w:bodyDiv w:val="1"/>
      <w:marLeft w:val="0"/>
      <w:marRight w:val="0"/>
      <w:marTop w:val="0"/>
      <w:marBottom w:val="0"/>
      <w:divBdr>
        <w:top w:val="none" w:sz="0" w:space="0" w:color="auto"/>
        <w:left w:val="none" w:sz="0" w:space="0" w:color="auto"/>
        <w:bottom w:val="none" w:sz="0" w:space="0" w:color="auto"/>
        <w:right w:val="none" w:sz="0" w:space="0" w:color="auto"/>
      </w:divBdr>
    </w:div>
    <w:div w:id="973944132">
      <w:bodyDiv w:val="1"/>
      <w:marLeft w:val="0"/>
      <w:marRight w:val="0"/>
      <w:marTop w:val="0"/>
      <w:marBottom w:val="0"/>
      <w:divBdr>
        <w:top w:val="none" w:sz="0" w:space="0" w:color="auto"/>
        <w:left w:val="none" w:sz="0" w:space="0" w:color="auto"/>
        <w:bottom w:val="none" w:sz="0" w:space="0" w:color="auto"/>
        <w:right w:val="none" w:sz="0" w:space="0" w:color="auto"/>
      </w:divBdr>
    </w:div>
    <w:div w:id="981353480">
      <w:bodyDiv w:val="1"/>
      <w:marLeft w:val="0"/>
      <w:marRight w:val="0"/>
      <w:marTop w:val="0"/>
      <w:marBottom w:val="0"/>
      <w:divBdr>
        <w:top w:val="none" w:sz="0" w:space="0" w:color="auto"/>
        <w:left w:val="none" w:sz="0" w:space="0" w:color="auto"/>
        <w:bottom w:val="none" w:sz="0" w:space="0" w:color="auto"/>
        <w:right w:val="none" w:sz="0" w:space="0" w:color="auto"/>
      </w:divBdr>
    </w:div>
    <w:div w:id="1015039623">
      <w:bodyDiv w:val="1"/>
      <w:marLeft w:val="0"/>
      <w:marRight w:val="0"/>
      <w:marTop w:val="0"/>
      <w:marBottom w:val="0"/>
      <w:divBdr>
        <w:top w:val="none" w:sz="0" w:space="0" w:color="auto"/>
        <w:left w:val="none" w:sz="0" w:space="0" w:color="auto"/>
        <w:bottom w:val="none" w:sz="0" w:space="0" w:color="auto"/>
        <w:right w:val="none" w:sz="0" w:space="0" w:color="auto"/>
      </w:divBdr>
    </w:div>
    <w:div w:id="1025253773">
      <w:bodyDiv w:val="1"/>
      <w:marLeft w:val="0"/>
      <w:marRight w:val="0"/>
      <w:marTop w:val="0"/>
      <w:marBottom w:val="0"/>
      <w:divBdr>
        <w:top w:val="none" w:sz="0" w:space="0" w:color="auto"/>
        <w:left w:val="none" w:sz="0" w:space="0" w:color="auto"/>
        <w:bottom w:val="none" w:sz="0" w:space="0" w:color="auto"/>
        <w:right w:val="none" w:sz="0" w:space="0" w:color="auto"/>
      </w:divBdr>
    </w:div>
    <w:div w:id="1097824216">
      <w:bodyDiv w:val="1"/>
      <w:marLeft w:val="0"/>
      <w:marRight w:val="0"/>
      <w:marTop w:val="0"/>
      <w:marBottom w:val="0"/>
      <w:divBdr>
        <w:top w:val="none" w:sz="0" w:space="0" w:color="auto"/>
        <w:left w:val="none" w:sz="0" w:space="0" w:color="auto"/>
        <w:bottom w:val="none" w:sz="0" w:space="0" w:color="auto"/>
        <w:right w:val="none" w:sz="0" w:space="0" w:color="auto"/>
      </w:divBdr>
    </w:div>
    <w:div w:id="1100180337">
      <w:bodyDiv w:val="1"/>
      <w:marLeft w:val="0"/>
      <w:marRight w:val="0"/>
      <w:marTop w:val="0"/>
      <w:marBottom w:val="0"/>
      <w:divBdr>
        <w:top w:val="none" w:sz="0" w:space="0" w:color="auto"/>
        <w:left w:val="none" w:sz="0" w:space="0" w:color="auto"/>
        <w:bottom w:val="none" w:sz="0" w:space="0" w:color="auto"/>
        <w:right w:val="none" w:sz="0" w:space="0" w:color="auto"/>
      </w:divBdr>
    </w:div>
    <w:div w:id="1104034939">
      <w:bodyDiv w:val="1"/>
      <w:marLeft w:val="0"/>
      <w:marRight w:val="0"/>
      <w:marTop w:val="0"/>
      <w:marBottom w:val="0"/>
      <w:divBdr>
        <w:top w:val="none" w:sz="0" w:space="0" w:color="auto"/>
        <w:left w:val="none" w:sz="0" w:space="0" w:color="auto"/>
        <w:bottom w:val="none" w:sz="0" w:space="0" w:color="auto"/>
        <w:right w:val="none" w:sz="0" w:space="0" w:color="auto"/>
      </w:divBdr>
    </w:div>
    <w:div w:id="1112549721">
      <w:bodyDiv w:val="1"/>
      <w:marLeft w:val="0"/>
      <w:marRight w:val="0"/>
      <w:marTop w:val="0"/>
      <w:marBottom w:val="0"/>
      <w:divBdr>
        <w:top w:val="none" w:sz="0" w:space="0" w:color="auto"/>
        <w:left w:val="none" w:sz="0" w:space="0" w:color="auto"/>
        <w:bottom w:val="none" w:sz="0" w:space="0" w:color="auto"/>
        <w:right w:val="none" w:sz="0" w:space="0" w:color="auto"/>
      </w:divBdr>
    </w:div>
    <w:div w:id="1120300388">
      <w:bodyDiv w:val="1"/>
      <w:marLeft w:val="0"/>
      <w:marRight w:val="0"/>
      <w:marTop w:val="0"/>
      <w:marBottom w:val="0"/>
      <w:divBdr>
        <w:top w:val="none" w:sz="0" w:space="0" w:color="auto"/>
        <w:left w:val="none" w:sz="0" w:space="0" w:color="auto"/>
        <w:bottom w:val="none" w:sz="0" w:space="0" w:color="auto"/>
        <w:right w:val="none" w:sz="0" w:space="0" w:color="auto"/>
      </w:divBdr>
    </w:div>
    <w:div w:id="1123429336">
      <w:bodyDiv w:val="1"/>
      <w:marLeft w:val="0"/>
      <w:marRight w:val="0"/>
      <w:marTop w:val="0"/>
      <w:marBottom w:val="0"/>
      <w:divBdr>
        <w:top w:val="none" w:sz="0" w:space="0" w:color="auto"/>
        <w:left w:val="none" w:sz="0" w:space="0" w:color="auto"/>
        <w:bottom w:val="none" w:sz="0" w:space="0" w:color="auto"/>
        <w:right w:val="none" w:sz="0" w:space="0" w:color="auto"/>
      </w:divBdr>
    </w:div>
    <w:div w:id="1131360177">
      <w:bodyDiv w:val="1"/>
      <w:marLeft w:val="0"/>
      <w:marRight w:val="0"/>
      <w:marTop w:val="0"/>
      <w:marBottom w:val="0"/>
      <w:divBdr>
        <w:top w:val="none" w:sz="0" w:space="0" w:color="auto"/>
        <w:left w:val="none" w:sz="0" w:space="0" w:color="auto"/>
        <w:bottom w:val="none" w:sz="0" w:space="0" w:color="auto"/>
        <w:right w:val="none" w:sz="0" w:space="0" w:color="auto"/>
      </w:divBdr>
    </w:div>
    <w:div w:id="1140222420">
      <w:bodyDiv w:val="1"/>
      <w:marLeft w:val="0"/>
      <w:marRight w:val="0"/>
      <w:marTop w:val="0"/>
      <w:marBottom w:val="0"/>
      <w:divBdr>
        <w:top w:val="none" w:sz="0" w:space="0" w:color="auto"/>
        <w:left w:val="none" w:sz="0" w:space="0" w:color="auto"/>
        <w:bottom w:val="none" w:sz="0" w:space="0" w:color="auto"/>
        <w:right w:val="none" w:sz="0" w:space="0" w:color="auto"/>
      </w:divBdr>
    </w:div>
    <w:div w:id="1161585897">
      <w:bodyDiv w:val="1"/>
      <w:marLeft w:val="0"/>
      <w:marRight w:val="0"/>
      <w:marTop w:val="0"/>
      <w:marBottom w:val="0"/>
      <w:divBdr>
        <w:top w:val="none" w:sz="0" w:space="0" w:color="auto"/>
        <w:left w:val="none" w:sz="0" w:space="0" w:color="auto"/>
        <w:bottom w:val="none" w:sz="0" w:space="0" w:color="auto"/>
        <w:right w:val="none" w:sz="0" w:space="0" w:color="auto"/>
      </w:divBdr>
    </w:div>
    <w:div w:id="1167483021">
      <w:bodyDiv w:val="1"/>
      <w:marLeft w:val="0"/>
      <w:marRight w:val="0"/>
      <w:marTop w:val="0"/>
      <w:marBottom w:val="0"/>
      <w:divBdr>
        <w:top w:val="none" w:sz="0" w:space="0" w:color="auto"/>
        <w:left w:val="none" w:sz="0" w:space="0" w:color="auto"/>
        <w:bottom w:val="none" w:sz="0" w:space="0" w:color="auto"/>
        <w:right w:val="none" w:sz="0" w:space="0" w:color="auto"/>
      </w:divBdr>
    </w:div>
    <w:div w:id="1175419517">
      <w:bodyDiv w:val="1"/>
      <w:marLeft w:val="0"/>
      <w:marRight w:val="0"/>
      <w:marTop w:val="0"/>
      <w:marBottom w:val="0"/>
      <w:divBdr>
        <w:top w:val="none" w:sz="0" w:space="0" w:color="auto"/>
        <w:left w:val="none" w:sz="0" w:space="0" w:color="auto"/>
        <w:bottom w:val="none" w:sz="0" w:space="0" w:color="auto"/>
        <w:right w:val="none" w:sz="0" w:space="0" w:color="auto"/>
      </w:divBdr>
    </w:div>
    <w:div w:id="1232303113">
      <w:bodyDiv w:val="1"/>
      <w:marLeft w:val="0"/>
      <w:marRight w:val="0"/>
      <w:marTop w:val="0"/>
      <w:marBottom w:val="0"/>
      <w:divBdr>
        <w:top w:val="none" w:sz="0" w:space="0" w:color="auto"/>
        <w:left w:val="none" w:sz="0" w:space="0" w:color="auto"/>
        <w:bottom w:val="none" w:sz="0" w:space="0" w:color="auto"/>
        <w:right w:val="none" w:sz="0" w:space="0" w:color="auto"/>
      </w:divBdr>
    </w:div>
    <w:div w:id="1250385061">
      <w:bodyDiv w:val="1"/>
      <w:marLeft w:val="0"/>
      <w:marRight w:val="0"/>
      <w:marTop w:val="0"/>
      <w:marBottom w:val="0"/>
      <w:divBdr>
        <w:top w:val="none" w:sz="0" w:space="0" w:color="auto"/>
        <w:left w:val="none" w:sz="0" w:space="0" w:color="auto"/>
        <w:bottom w:val="none" w:sz="0" w:space="0" w:color="auto"/>
        <w:right w:val="none" w:sz="0" w:space="0" w:color="auto"/>
      </w:divBdr>
    </w:div>
    <w:div w:id="1291865365">
      <w:bodyDiv w:val="1"/>
      <w:marLeft w:val="0"/>
      <w:marRight w:val="0"/>
      <w:marTop w:val="0"/>
      <w:marBottom w:val="0"/>
      <w:divBdr>
        <w:top w:val="none" w:sz="0" w:space="0" w:color="auto"/>
        <w:left w:val="none" w:sz="0" w:space="0" w:color="auto"/>
        <w:bottom w:val="none" w:sz="0" w:space="0" w:color="auto"/>
        <w:right w:val="none" w:sz="0" w:space="0" w:color="auto"/>
      </w:divBdr>
    </w:div>
    <w:div w:id="1306468016">
      <w:bodyDiv w:val="1"/>
      <w:marLeft w:val="0"/>
      <w:marRight w:val="0"/>
      <w:marTop w:val="0"/>
      <w:marBottom w:val="0"/>
      <w:divBdr>
        <w:top w:val="none" w:sz="0" w:space="0" w:color="auto"/>
        <w:left w:val="none" w:sz="0" w:space="0" w:color="auto"/>
        <w:bottom w:val="none" w:sz="0" w:space="0" w:color="auto"/>
        <w:right w:val="none" w:sz="0" w:space="0" w:color="auto"/>
      </w:divBdr>
    </w:div>
    <w:div w:id="1373265093">
      <w:bodyDiv w:val="1"/>
      <w:marLeft w:val="0"/>
      <w:marRight w:val="0"/>
      <w:marTop w:val="0"/>
      <w:marBottom w:val="0"/>
      <w:divBdr>
        <w:top w:val="none" w:sz="0" w:space="0" w:color="auto"/>
        <w:left w:val="none" w:sz="0" w:space="0" w:color="auto"/>
        <w:bottom w:val="none" w:sz="0" w:space="0" w:color="auto"/>
        <w:right w:val="none" w:sz="0" w:space="0" w:color="auto"/>
      </w:divBdr>
    </w:div>
    <w:div w:id="1408768735">
      <w:bodyDiv w:val="1"/>
      <w:marLeft w:val="0"/>
      <w:marRight w:val="0"/>
      <w:marTop w:val="0"/>
      <w:marBottom w:val="0"/>
      <w:divBdr>
        <w:top w:val="none" w:sz="0" w:space="0" w:color="auto"/>
        <w:left w:val="none" w:sz="0" w:space="0" w:color="auto"/>
        <w:bottom w:val="none" w:sz="0" w:space="0" w:color="auto"/>
        <w:right w:val="none" w:sz="0" w:space="0" w:color="auto"/>
      </w:divBdr>
    </w:div>
    <w:div w:id="1412117900">
      <w:bodyDiv w:val="1"/>
      <w:marLeft w:val="0"/>
      <w:marRight w:val="0"/>
      <w:marTop w:val="0"/>
      <w:marBottom w:val="0"/>
      <w:divBdr>
        <w:top w:val="none" w:sz="0" w:space="0" w:color="auto"/>
        <w:left w:val="none" w:sz="0" w:space="0" w:color="auto"/>
        <w:bottom w:val="none" w:sz="0" w:space="0" w:color="auto"/>
        <w:right w:val="none" w:sz="0" w:space="0" w:color="auto"/>
      </w:divBdr>
    </w:div>
    <w:div w:id="1426462907">
      <w:bodyDiv w:val="1"/>
      <w:marLeft w:val="0"/>
      <w:marRight w:val="0"/>
      <w:marTop w:val="0"/>
      <w:marBottom w:val="0"/>
      <w:divBdr>
        <w:top w:val="none" w:sz="0" w:space="0" w:color="auto"/>
        <w:left w:val="none" w:sz="0" w:space="0" w:color="auto"/>
        <w:bottom w:val="none" w:sz="0" w:space="0" w:color="auto"/>
        <w:right w:val="none" w:sz="0" w:space="0" w:color="auto"/>
      </w:divBdr>
    </w:div>
    <w:div w:id="1444884915">
      <w:bodyDiv w:val="1"/>
      <w:marLeft w:val="0"/>
      <w:marRight w:val="0"/>
      <w:marTop w:val="0"/>
      <w:marBottom w:val="0"/>
      <w:divBdr>
        <w:top w:val="none" w:sz="0" w:space="0" w:color="auto"/>
        <w:left w:val="none" w:sz="0" w:space="0" w:color="auto"/>
        <w:bottom w:val="none" w:sz="0" w:space="0" w:color="auto"/>
        <w:right w:val="none" w:sz="0" w:space="0" w:color="auto"/>
      </w:divBdr>
    </w:div>
    <w:div w:id="1449086882">
      <w:bodyDiv w:val="1"/>
      <w:marLeft w:val="0"/>
      <w:marRight w:val="0"/>
      <w:marTop w:val="0"/>
      <w:marBottom w:val="0"/>
      <w:divBdr>
        <w:top w:val="none" w:sz="0" w:space="0" w:color="auto"/>
        <w:left w:val="none" w:sz="0" w:space="0" w:color="auto"/>
        <w:bottom w:val="none" w:sz="0" w:space="0" w:color="auto"/>
        <w:right w:val="none" w:sz="0" w:space="0" w:color="auto"/>
      </w:divBdr>
    </w:div>
    <w:div w:id="1480927461">
      <w:bodyDiv w:val="1"/>
      <w:marLeft w:val="0"/>
      <w:marRight w:val="0"/>
      <w:marTop w:val="0"/>
      <w:marBottom w:val="0"/>
      <w:divBdr>
        <w:top w:val="none" w:sz="0" w:space="0" w:color="auto"/>
        <w:left w:val="none" w:sz="0" w:space="0" w:color="auto"/>
        <w:bottom w:val="none" w:sz="0" w:space="0" w:color="auto"/>
        <w:right w:val="none" w:sz="0" w:space="0" w:color="auto"/>
      </w:divBdr>
    </w:div>
    <w:div w:id="1528564010">
      <w:bodyDiv w:val="1"/>
      <w:marLeft w:val="0"/>
      <w:marRight w:val="0"/>
      <w:marTop w:val="0"/>
      <w:marBottom w:val="0"/>
      <w:divBdr>
        <w:top w:val="none" w:sz="0" w:space="0" w:color="auto"/>
        <w:left w:val="none" w:sz="0" w:space="0" w:color="auto"/>
        <w:bottom w:val="none" w:sz="0" w:space="0" w:color="auto"/>
        <w:right w:val="none" w:sz="0" w:space="0" w:color="auto"/>
      </w:divBdr>
    </w:div>
    <w:div w:id="1529493053">
      <w:bodyDiv w:val="1"/>
      <w:marLeft w:val="0"/>
      <w:marRight w:val="0"/>
      <w:marTop w:val="0"/>
      <w:marBottom w:val="0"/>
      <w:divBdr>
        <w:top w:val="none" w:sz="0" w:space="0" w:color="auto"/>
        <w:left w:val="none" w:sz="0" w:space="0" w:color="auto"/>
        <w:bottom w:val="none" w:sz="0" w:space="0" w:color="auto"/>
        <w:right w:val="none" w:sz="0" w:space="0" w:color="auto"/>
      </w:divBdr>
    </w:div>
    <w:div w:id="1561134257">
      <w:bodyDiv w:val="1"/>
      <w:marLeft w:val="0"/>
      <w:marRight w:val="0"/>
      <w:marTop w:val="0"/>
      <w:marBottom w:val="0"/>
      <w:divBdr>
        <w:top w:val="none" w:sz="0" w:space="0" w:color="auto"/>
        <w:left w:val="none" w:sz="0" w:space="0" w:color="auto"/>
        <w:bottom w:val="none" w:sz="0" w:space="0" w:color="auto"/>
        <w:right w:val="none" w:sz="0" w:space="0" w:color="auto"/>
      </w:divBdr>
    </w:div>
    <w:div w:id="1591770162">
      <w:bodyDiv w:val="1"/>
      <w:marLeft w:val="0"/>
      <w:marRight w:val="0"/>
      <w:marTop w:val="0"/>
      <w:marBottom w:val="0"/>
      <w:divBdr>
        <w:top w:val="none" w:sz="0" w:space="0" w:color="auto"/>
        <w:left w:val="none" w:sz="0" w:space="0" w:color="auto"/>
        <w:bottom w:val="none" w:sz="0" w:space="0" w:color="auto"/>
        <w:right w:val="none" w:sz="0" w:space="0" w:color="auto"/>
      </w:divBdr>
    </w:div>
    <w:div w:id="1596205116">
      <w:bodyDiv w:val="1"/>
      <w:marLeft w:val="0"/>
      <w:marRight w:val="0"/>
      <w:marTop w:val="0"/>
      <w:marBottom w:val="0"/>
      <w:divBdr>
        <w:top w:val="none" w:sz="0" w:space="0" w:color="auto"/>
        <w:left w:val="none" w:sz="0" w:space="0" w:color="auto"/>
        <w:bottom w:val="none" w:sz="0" w:space="0" w:color="auto"/>
        <w:right w:val="none" w:sz="0" w:space="0" w:color="auto"/>
      </w:divBdr>
    </w:div>
    <w:div w:id="1611203720">
      <w:bodyDiv w:val="1"/>
      <w:marLeft w:val="0"/>
      <w:marRight w:val="0"/>
      <w:marTop w:val="0"/>
      <w:marBottom w:val="0"/>
      <w:divBdr>
        <w:top w:val="none" w:sz="0" w:space="0" w:color="auto"/>
        <w:left w:val="none" w:sz="0" w:space="0" w:color="auto"/>
        <w:bottom w:val="none" w:sz="0" w:space="0" w:color="auto"/>
        <w:right w:val="none" w:sz="0" w:space="0" w:color="auto"/>
      </w:divBdr>
    </w:div>
    <w:div w:id="1624070377">
      <w:bodyDiv w:val="1"/>
      <w:marLeft w:val="0"/>
      <w:marRight w:val="0"/>
      <w:marTop w:val="0"/>
      <w:marBottom w:val="0"/>
      <w:divBdr>
        <w:top w:val="none" w:sz="0" w:space="0" w:color="auto"/>
        <w:left w:val="none" w:sz="0" w:space="0" w:color="auto"/>
        <w:bottom w:val="none" w:sz="0" w:space="0" w:color="auto"/>
        <w:right w:val="none" w:sz="0" w:space="0" w:color="auto"/>
      </w:divBdr>
    </w:div>
    <w:div w:id="1644504561">
      <w:bodyDiv w:val="1"/>
      <w:marLeft w:val="0"/>
      <w:marRight w:val="0"/>
      <w:marTop w:val="0"/>
      <w:marBottom w:val="0"/>
      <w:divBdr>
        <w:top w:val="none" w:sz="0" w:space="0" w:color="auto"/>
        <w:left w:val="none" w:sz="0" w:space="0" w:color="auto"/>
        <w:bottom w:val="none" w:sz="0" w:space="0" w:color="auto"/>
        <w:right w:val="none" w:sz="0" w:space="0" w:color="auto"/>
      </w:divBdr>
    </w:div>
    <w:div w:id="1666394563">
      <w:bodyDiv w:val="1"/>
      <w:marLeft w:val="0"/>
      <w:marRight w:val="0"/>
      <w:marTop w:val="0"/>
      <w:marBottom w:val="0"/>
      <w:divBdr>
        <w:top w:val="none" w:sz="0" w:space="0" w:color="auto"/>
        <w:left w:val="none" w:sz="0" w:space="0" w:color="auto"/>
        <w:bottom w:val="none" w:sz="0" w:space="0" w:color="auto"/>
        <w:right w:val="none" w:sz="0" w:space="0" w:color="auto"/>
      </w:divBdr>
    </w:div>
    <w:div w:id="1724525525">
      <w:bodyDiv w:val="1"/>
      <w:marLeft w:val="0"/>
      <w:marRight w:val="0"/>
      <w:marTop w:val="0"/>
      <w:marBottom w:val="0"/>
      <w:divBdr>
        <w:top w:val="none" w:sz="0" w:space="0" w:color="auto"/>
        <w:left w:val="none" w:sz="0" w:space="0" w:color="auto"/>
        <w:bottom w:val="none" w:sz="0" w:space="0" w:color="auto"/>
        <w:right w:val="none" w:sz="0" w:space="0" w:color="auto"/>
      </w:divBdr>
    </w:div>
    <w:div w:id="1734497993">
      <w:bodyDiv w:val="1"/>
      <w:marLeft w:val="0"/>
      <w:marRight w:val="0"/>
      <w:marTop w:val="0"/>
      <w:marBottom w:val="0"/>
      <w:divBdr>
        <w:top w:val="none" w:sz="0" w:space="0" w:color="auto"/>
        <w:left w:val="none" w:sz="0" w:space="0" w:color="auto"/>
        <w:bottom w:val="none" w:sz="0" w:space="0" w:color="auto"/>
        <w:right w:val="none" w:sz="0" w:space="0" w:color="auto"/>
      </w:divBdr>
    </w:div>
    <w:div w:id="1742869372">
      <w:bodyDiv w:val="1"/>
      <w:marLeft w:val="0"/>
      <w:marRight w:val="0"/>
      <w:marTop w:val="0"/>
      <w:marBottom w:val="0"/>
      <w:divBdr>
        <w:top w:val="none" w:sz="0" w:space="0" w:color="auto"/>
        <w:left w:val="none" w:sz="0" w:space="0" w:color="auto"/>
        <w:bottom w:val="none" w:sz="0" w:space="0" w:color="auto"/>
        <w:right w:val="none" w:sz="0" w:space="0" w:color="auto"/>
      </w:divBdr>
    </w:div>
    <w:div w:id="1755544360">
      <w:bodyDiv w:val="1"/>
      <w:marLeft w:val="0"/>
      <w:marRight w:val="0"/>
      <w:marTop w:val="0"/>
      <w:marBottom w:val="0"/>
      <w:divBdr>
        <w:top w:val="none" w:sz="0" w:space="0" w:color="auto"/>
        <w:left w:val="none" w:sz="0" w:space="0" w:color="auto"/>
        <w:bottom w:val="none" w:sz="0" w:space="0" w:color="auto"/>
        <w:right w:val="none" w:sz="0" w:space="0" w:color="auto"/>
      </w:divBdr>
    </w:div>
    <w:div w:id="1762801334">
      <w:bodyDiv w:val="1"/>
      <w:marLeft w:val="0"/>
      <w:marRight w:val="0"/>
      <w:marTop w:val="0"/>
      <w:marBottom w:val="0"/>
      <w:divBdr>
        <w:top w:val="none" w:sz="0" w:space="0" w:color="auto"/>
        <w:left w:val="none" w:sz="0" w:space="0" w:color="auto"/>
        <w:bottom w:val="none" w:sz="0" w:space="0" w:color="auto"/>
        <w:right w:val="none" w:sz="0" w:space="0" w:color="auto"/>
      </w:divBdr>
    </w:div>
    <w:div w:id="1766880622">
      <w:bodyDiv w:val="1"/>
      <w:marLeft w:val="0"/>
      <w:marRight w:val="0"/>
      <w:marTop w:val="0"/>
      <w:marBottom w:val="0"/>
      <w:divBdr>
        <w:top w:val="none" w:sz="0" w:space="0" w:color="auto"/>
        <w:left w:val="none" w:sz="0" w:space="0" w:color="auto"/>
        <w:bottom w:val="none" w:sz="0" w:space="0" w:color="auto"/>
        <w:right w:val="none" w:sz="0" w:space="0" w:color="auto"/>
      </w:divBdr>
    </w:div>
    <w:div w:id="1768771775">
      <w:bodyDiv w:val="1"/>
      <w:marLeft w:val="0"/>
      <w:marRight w:val="0"/>
      <w:marTop w:val="0"/>
      <w:marBottom w:val="0"/>
      <w:divBdr>
        <w:top w:val="none" w:sz="0" w:space="0" w:color="auto"/>
        <w:left w:val="none" w:sz="0" w:space="0" w:color="auto"/>
        <w:bottom w:val="none" w:sz="0" w:space="0" w:color="auto"/>
        <w:right w:val="none" w:sz="0" w:space="0" w:color="auto"/>
      </w:divBdr>
    </w:div>
    <w:div w:id="1804155606">
      <w:bodyDiv w:val="1"/>
      <w:marLeft w:val="0"/>
      <w:marRight w:val="0"/>
      <w:marTop w:val="0"/>
      <w:marBottom w:val="0"/>
      <w:divBdr>
        <w:top w:val="none" w:sz="0" w:space="0" w:color="auto"/>
        <w:left w:val="none" w:sz="0" w:space="0" w:color="auto"/>
        <w:bottom w:val="none" w:sz="0" w:space="0" w:color="auto"/>
        <w:right w:val="none" w:sz="0" w:space="0" w:color="auto"/>
      </w:divBdr>
    </w:div>
    <w:div w:id="1807620044">
      <w:bodyDiv w:val="1"/>
      <w:marLeft w:val="0"/>
      <w:marRight w:val="0"/>
      <w:marTop w:val="0"/>
      <w:marBottom w:val="0"/>
      <w:divBdr>
        <w:top w:val="none" w:sz="0" w:space="0" w:color="auto"/>
        <w:left w:val="none" w:sz="0" w:space="0" w:color="auto"/>
        <w:bottom w:val="none" w:sz="0" w:space="0" w:color="auto"/>
        <w:right w:val="none" w:sz="0" w:space="0" w:color="auto"/>
      </w:divBdr>
    </w:div>
    <w:div w:id="1807699423">
      <w:bodyDiv w:val="1"/>
      <w:marLeft w:val="0"/>
      <w:marRight w:val="0"/>
      <w:marTop w:val="0"/>
      <w:marBottom w:val="0"/>
      <w:divBdr>
        <w:top w:val="none" w:sz="0" w:space="0" w:color="auto"/>
        <w:left w:val="none" w:sz="0" w:space="0" w:color="auto"/>
        <w:bottom w:val="none" w:sz="0" w:space="0" w:color="auto"/>
        <w:right w:val="none" w:sz="0" w:space="0" w:color="auto"/>
      </w:divBdr>
    </w:div>
    <w:div w:id="1851329330">
      <w:bodyDiv w:val="1"/>
      <w:marLeft w:val="0"/>
      <w:marRight w:val="0"/>
      <w:marTop w:val="0"/>
      <w:marBottom w:val="0"/>
      <w:divBdr>
        <w:top w:val="none" w:sz="0" w:space="0" w:color="auto"/>
        <w:left w:val="none" w:sz="0" w:space="0" w:color="auto"/>
        <w:bottom w:val="none" w:sz="0" w:space="0" w:color="auto"/>
        <w:right w:val="none" w:sz="0" w:space="0" w:color="auto"/>
      </w:divBdr>
    </w:div>
    <w:div w:id="1851409023">
      <w:bodyDiv w:val="1"/>
      <w:marLeft w:val="0"/>
      <w:marRight w:val="0"/>
      <w:marTop w:val="0"/>
      <w:marBottom w:val="0"/>
      <w:divBdr>
        <w:top w:val="none" w:sz="0" w:space="0" w:color="auto"/>
        <w:left w:val="none" w:sz="0" w:space="0" w:color="auto"/>
        <w:bottom w:val="none" w:sz="0" w:space="0" w:color="auto"/>
        <w:right w:val="none" w:sz="0" w:space="0" w:color="auto"/>
      </w:divBdr>
    </w:div>
    <w:div w:id="1868907483">
      <w:bodyDiv w:val="1"/>
      <w:marLeft w:val="0"/>
      <w:marRight w:val="0"/>
      <w:marTop w:val="0"/>
      <w:marBottom w:val="0"/>
      <w:divBdr>
        <w:top w:val="none" w:sz="0" w:space="0" w:color="auto"/>
        <w:left w:val="none" w:sz="0" w:space="0" w:color="auto"/>
        <w:bottom w:val="none" w:sz="0" w:space="0" w:color="auto"/>
        <w:right w:val="none" w:sz="0" w:space="0" w:color="auto"/>
      </w:divBdr>
    </w:div>
    <w:div w:id="1871840271">
      <w:bodyDiv w:val="1"/>
      <w:marLeft w:val="0"/>
      <w:marRight w:val="0"/>
      <w:marTop w:val="0"/>
      <w:marBottom w:val="0"/>
      <w:divBdr>
        <w:top w:val="none" w:sz="0" w:space="0" w:color="auto"/>
        <w:left w:val="none" w:sz="0" w:space="0" w:color="auto"/>
        <w:bottom w:val="none" w:sz="0" w:space="0" w:color="auto"/>
        <w:right w:val="none" w:sz="0" w:space="0" w:color="auto"/>
      </w:divBdr>
    </w:div>
    <w:div w:id="1877112781">
      <w:bodyDiv w:val="1"/>
      <w:marLeft w:val="0"/>
      <w:marRight w:val="0"/>
      <w:marTop w:val="0"/>
      <w:marBottom w:val="0"/>
      <w:divBdr>
        <w:top w:val="none" w:sz="0" w:space="0" w:color="auto"/>
        <w:left w:val="none" w:sz="0" w:space="0" w:color="auto"/>
        <w:bottom w:val="none" w:sz="0" w:space="0" w:color="auto"/>
        <w:right w:val="none" w:sz="0" w:space="0" w:color="auto"/>
      </w:divBdr>
    </w:div>
    <w:div w:id="1899588625">
      <w:bodyDiv w:val="1"/>
      <w:marLeft w:val="0"/>
      <w:marRight w:val="0"/>
      <w:marTop w:val="0"/>
      <w:marBottom w:val="0"/>
      <w:divBdr>
        <w:top w:val="none" w:sz="0" w:space="0" w:color="auto"/>
        <w:left w:val="none" w:sz="0" w:space="0" w:color="auto"/>
        <w:bottom w:val="none" w:sz="0" w:space="0" w:color="auto"/>
        <w:right w:val="none" w:sz="0" w:space="0" w:color="auto"/>
      </w:divBdr>
    </w:div>
    <w:div w:id="1908106667">
      <w:bodyDiv w:val="1"/>
      <w:marLeft w:val="0"/>
      <w:marRight w:val="0"/>
      <w:marTop w:val="0"/>
      <w:marBottom w:val="0"/>
      <w:divBdr>
        <w:top w:val="none" w:sz="0" w:space="0" w:color="auto"/>
        <w:left w:val="none" w:sz="0" w:space="0" w:color="auto"/>
        <w:bottom w:val="none" w:sz="0" w:space="0" w:color="auto"/>
        <w:right w:val="none" w:sz="0" w:space="0" w:color="auto"/>
      </w:divBdr>
    </w:div>
    <w:div w:id="1910921140">
      <w:bodyDiv w:val="1"/>
      <w:marLeft w:val="0"/>
      <w:marRight w:val="0"/>
      <w:marTop w:val="0"/>
      <w:marBottom w:val="0"/>
      <w:divBdr>
        <w:top w:val="none" w:sz="0" w:space="0" w:color="auto"/>
        <w:left w:val="none" w:sz="0" w:space="0" w:color="auto"/>
        <w:bottom w:val="none" w:sz="0" w:space="0" w:color="auto"/>
        <w:right w:val="none" w:sz="0" w:space="0" w:color="auto"/>
      </w:divBdr>
    </w:div>
    <w:div w:id="1919443494">
      <w:bodyDiv w:val="1"/>
      <w:marLeft w:val="0"/>
      <w:marRight w:val="0"/>
      <w:marTop w:val="0"/>
      <w:marBottom w:val="0"/>
      <w:divBdr>
        <w:top w:val="none" w:sz="0" w:space="0" w:color="auto"/>
        <w:left w:val="none" w:sz="0" w:space="0" w:color="auto"/>
        <w:bottom w:val="none" w:sz="0" w:space="0" w:color="auto"/>
        <w:right w:val="none" w:sz="0" w:space="0" w:color="auto"/>
      </w:divBdr>
    </w:div>
    <w:div w:id="1926840008">
      <w:bodyDiv w:val="1"/>
      <w:marLeft w:val="0"/>
      <w:marRight w:val="0"/>
      <w:marTop w:val="0"/>
      <w:marBottom w:val="0"/>
      <w:divBdr>
        <w:top w:val="none" w:sz="0" w:space="0" w:color="auto"/>
        <w:left w:val="none" w:sz="0" w:space="0" w:color="auto"/>
        <w:bottom w:val="none" w:sz="0" w:space="0" w:color="auto"/>
        <w:right w:val="none" w:sz="0" w:space="0" w:color="auto"/>
      </w:divBdr>
    </w:div>
    <w:div w:id="1932932937">
      <w:bodyDiv w:val="1"/>
      <w:marLeft w:val="0"/>
      <w:marRight w:val="0"/>
      <w:marTop w:val="0"/>
      <w:marBottom w:val="0"/>
      <w:divBdr>
        <w:top w:val="none" w:sz="0" w:space="0" w:color="auto"/>
        <w:left w:val="none" w:sz="0" w:space="0" w:color="auto"/>
        <w:bottom w:val="none" w:sz="0" w:space="0" w:color="auto"/>
        <w:right w:val="none" w:sz="0" w:space="0" w:color="auto"/>
      </w:divBdr>
    </w:div>
    <w:div w:id="1945115907">
      <w:bodyDiv w:val="1"/>
      <w:marLeft w:val="0"/>
      <w:marRight w:val="0"/>
      <w:marTop w:val="0"/>
      <w:marBottom w:val="0"/>
      <w:divBdr>
        <w:top w:val="none" w:sz="0" w:space="0" w:color="auto"/>
        <w:left w:val="none" w:sz="0" w:space="0" w:color="auto"/>
        <w:bottom w:val="none" w:sz="0" w:space="0" w:color="auto"/>
        <w:right w:val="none" w:sz="0" w:space="0" w:color="auto"/>
      </w:divBdr>
    </w:div>
    <w:div w:id="1945920916">
      <w:bodyDiv w:val="1"/>
      <w:marLeft w:val="0"/>
      <w:marRight w:val="0"/>
      <w:marTop w:val="0"/>
      <w:marBottom w:val="0"/>
      <w:divBdr>
        <w:top w:val="none" w:sz="0" w:space="0" w:color="auto"/>
        <w:left w:val="none" w:sz="0" w:space="0" w:color="auto"/>
        <w:bottom w:val="none" w:sz="0" w:space="0" w:color="auto"/>
        <w:right w:val="none" w:sz="0" w:space="0" w:color="auto"/>
      </w:divBdr>
    </w:div>
    <w:div w:id="2000965304">
      <w:bodyDiv w:val="1"/>
      <w:marLeft w:val="0"/>
      <w:marRight w:val="0"/>
      <w:marTop w:val="0"/>
      <w:marBottom w:val="0"/>
      <w:divBdr>
        <w:top w:val="none" w:sz="0" w:space="0" w:color="auto"/>
        <w:left w:val="none" w:sz="0" w:space="0" w:color="auto"/>
        <w:bottom w:val="none" w:sz="0" w:space="0" w:color="auto"/>
        <w:right w:val="none" w:sz="0" w:space="0" w:color="auto"/>
      </w:divBdr>
    </w:div>
    <w:div w:id="2032951497">
      <w:bodyDiv w:val="1"/>
      <w:marLeft w:val="0"/>
      <w:marRight w:val="0"/>
      <w:marTop w:val="0"/>
      <w:marBottom w:val="0"/>
      <w:divBdr>
        <w:top w:val="none" w:sz="0" w:space="0" w:color="auto"/>
        <w:left w:val="none" w:sz="0" w:space="0" w:color="auto"/>
        <w:bottom w:val="none" w:sz="0" w:space="0" w:color="auto"/>
        <w:right w:val="none" w:sz="0" w:space="0" w:color="auto"/>
      </w:divBdr>
    </w:div>
    <w:div w:id="2042970308">
      <w:bodyDiv w:val="1"/>
      <w:marLeft w:val="0"/>
      <w:marRight w:val="0"/>
      <w:marTop w:val="0"/>
      <w:marBottom w:val="0"/>
      <w:divBdr>
        <w:top w:val="none" w:sz="0" w:space="0" w:color="auto"/>
        <w:left w:val="none" w:sz="0" w:space="0" w:color="auto"/>
        <w:bottom w:val="none" w:sz="0" w:space="0" w:color="auto"/>
        <w:right w:val="none" w:sz="0" w:space="0" w:color="auto"/>
      </w:divBdr>
    </w:div>
    <w:div w:id="2079281336">
      <w:bodyDiv w:val="1"/>
      <w:marLeft w:val="0"/>
      <w:marRight w:val="0"/>
      <w:marTop w:val="0"/>
      <w:marBottom w:val="0"/>
      <w:divBdr>
        <w:top w:val="none" w:sz="0" w:space="0" w:color="auto"/>
        <w:left w:val="none" w:sz="0" w:space="0" w:color="auto"/>
        <w:bottom w:val="none" w:sz="0" w:space="0" w:color="auto"/>
        <w:right w:val="none" w:sz="0" w:space="0" w:color="auto"/>
      </w:divBdr>
    </w:div>
    <w:div w:id="2094694178">
      <w:bodyDiv w:val="1"/>
      <w:marLeft w:val="0"/>
      <w:marRight w:val="0"/>
      <w:marTop w:val="0"/>
      <w:marBottom w:val="0"/>
      <w:divBdr>
        <w:top w:val="none" w:sz="0" w:space="0" w:color="auto"/>
        <w:left w:val="none" w:sz="0" w:space="0" w:color="auto"/>
        <w:bottom w:val="none" w:sz="0" w:space="0" w:color="auto"/>
        <w:right w:val="none" w:sz="0" w:space="0" w:color="auto"/>
      </w:divBdr>
    </w:div>
    <w:div w:id="2105496753">
      <w:bodyDiv w:val="1"/>
      <w:marLeft w:val="0"/>
      <w:marRight w:val="0"/>
      <w:marTop w:val="0"/>
      <w:marBottom w:val="0"/>
      <w:divBdr>
        <w:top w:val="none" w:sz="0" w:space="0" w:color="auto"/>
        <w:left w:val="none" w:sz="0" w:space="0" w:color="auto"/>
        <w:bottom w:val="none" w:sz="0" w:space="0" w:color="auto"/>
        <w:right w:val="none" w:sz="0" w:space="0" w:color="auto"/>
      </w:divBdr>
    </w:div>
    <w:div w:id="2111200845">
      <w:bodyDiv w:val="1"/>
      <w:marLeft w:val="0"/>
      <w:marRight w:val="0"/>
      <w:marTop w:val="0"/>
      <w:marBottom w:val="0"/>
      <w:divBdr>
        <w:top w:val="none" w:sz="0" w:space="0" w:color="auto"/>
        <w:left w:val="none" w:sz="0" w:space="0" w:color="auto"/>
        <w:bottom w:val="none" w:sz="0" w:space="0" w:color="auto"/>
        <w:right w:val="none" w:sz="0" w:space="0" w:color="auto"/>
      </w:divBdr>
    </w:div>
    <w:div w:id="2113668045">
      <w:bodyDiv w:val="1"/>
      <w:marLeft w:val="0"/>
      <w:marRight w:val="0"/>
      <w:marTop w:val="0"/>
      <w:marBottom w:val="0"/>
      <w:divBdr>
        <w:top w:val="none" w:sz="0" w:space="0" w:color="auto"/>
        <w:left w:val="none" w:sz="0" w:space="0" w:color="auto"/>
        <w:bottom w:val="none" w:sz="0" w:space="0" w:color="auto"/>
        <w:right w:val="none" w:sz="0" w:space="0" w:color="auto"/>
      </w:divBdr>
    </w:div>
    <w:div w:id="2114208968">
      <w:bodyDiv w:val="1"/>
      <w:marLeft w:val="0"/>
      <w:marRight w:val="0"/>
      <w:marTop w:val="0"/>
      <w:marBottom w:val="0"/>
      <w:divBdr>
        <w:top w:val="none" w:sz="0" w:space="0" w:color="auto"/>
        <w:left w:val="none" w:sz="0" w:space="0" w:color="auto"/>
        <w:bottom w:val="none" w:sz="0" w:space="0" w:color="auto"/>
        <w:right w:val="none" w:sz="0" w:space="0" w:color="auto"/>
      </w:divBdr>
    </w:div>
    <w:div w:id="2121679108">
      <w:bodyDiv w:val="1"/>
      <w:marLeft w:val="0"/>
      <w:marRight w:val="0"/>
      <w:marTop w:val="0"/>
      <w:marBottom w:val="0"/>
      <w:divBdr>
        <w:top w:val="none" w:sz="0" w:space="0" w:color="auto"/>
        <w:left w:val="none" w:sz="0" w:space="0" w:color="auto"/>
        <w:bottom w:val="none" w:sz="0" w:space="0" w:color="auto"/>
        <w:right w:val="none" w:sz="0" w:space="0" w:color="auto"/>
      </w:divBdr>
    </w:div>
    <w:div w:id="2130784347">
      <w:bodyDiv w:val="1"/>
      <w:marLeft w:val="0"/>
      <w:marRight w:val="0"/>
      <w:marTop w:val="0"/>
      <w:marBottom w:val="0"/>
      <w:divBdr>
        <w:top w:val="none" w:sz="0" w:space="0" w:color="auto"/>
        <w:left w:val="none" w:sz="0" w:space="0" w:color="auto"/>
        <w:bottom w:val="none" w:sz="0" w:space="0" w:color="auto"/>
        <w:right w:val="none" w:sz="0" w:space="0" w:color="auto"/>
      </w:divBdr>
    </w:div>
    <w:div w:id="2132631346">
      <w:bodyDiv w:val="1"/>
      <w:marLeft w:val="0"/>
      <w:marRight w:val="0"/>
      <w:marTop w:val="0"/>
      <w:marBottom w:val="0"/>
      <w:divBdr>
        <w:top w:val="none" w:sz="0" w:space="0" w:color="auto"/>
        <w:left w:val="none" w:sz="0" w:space="0" w:color="auto"/>
        <w:bottom w:val="none" w:sz="0" w:space="0" w:color="auto"/>
        <w:right w:val="none" w:sz="0" w:space="0" w:color="auto"/>
      </w:divBdr>
    </w:div>
    <w:div w:id="21452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93921AE0EC416499DC1510B665E284"/>
        <w:category>
          <w:name w:val="General"/>
          <w:gallery w:val="placeholder"/>
        </w:category>
        <w:types>
          <w:type w:val="bbPlcHdr"/>
        </w:types>
        <w:behaviors>
          <w:behavior w:val="content"/>
        </w:behaviors>
        <w:guid w:val="{145E2DE3-51D7-44CD-AB86-1249068FFF3F}"/>
      </w:docPartPr>
      <w:docPartBody>
        <w:p w:rsidR="001E126E" w:rsidRDefault="001E49D3" w:rsidP="001E49D3">
          <w:pPr>
            <w:pStyle w:val="E593921AE0EC416499DC1510B665E284"/>
          </w:pPr>
          <w:r>
            <w:rPr>
              <w:rFonts w:asciiTheme="majorHAnsi" w:eastAsiaTheme="majorEastAsia" w:hAnsiTheme="majorHAnsi" w:cstheme="majorBidi"/>
              <w:caps/>
              <w:color w:val="5B9BD5" w:themeColor="accent1"/>
              <w:sz w:val="80"/>
              <w:szCs w:val="80"/>
              <w:lang w:val="es-ES"/>
            </w:rPr>
            <w:t>[Título del documento]</w:t>
          </w:r>
        </w:p>
      </w:docPartBody>
    </w:docPart>
    <w:docPart>
      <w:docPartPr>
        <w:name w:val="053CE70866044C9D8BF5590C4D961EE0"/>
        <w:category>
          <w:name w:val="General"/>
          <w:gallery w:val="placeholder"/>
        </w:category>
        <w:types>
          <w:type w:val="bbPlcHdr"/>
        </w:types>
        <w:behaviors>
          <w:behavior w:val="content"/>
        </w:behaviors>
        <w:guid w:val="{9DAD9C32-DF26-4CAD-BA13-84BD11803A6C}"/>
      </w:docPartPr>
      <w:docPartBody>
        <w:p w:rsidR="001E126E" w:rsidRDefault="001E49D3" w:rsidP="001E49D3">
          <w:pPr>
            <w:pStyle w:val="053CE70866044C9D8BF5590C4D961EE0"/>
          </w:pPr>
          <w:r>
            <w:rPr>
              <w:color w:val="5B9BD5" w:themeColor="accent1"/>
              <w:sz w:val="28"/>
              <w:szCs w:val="28"/>
              <w:lang w:val="es-ES"/>
            </w:rPr>
            <w:t>[Subtítulo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9D3"/>
    <w:rsid w:val="00036675"/>
    <w:rsid w:val="001E126E"/>
    <w:rsid w:val="001E49D3"/>
    <w:rsid w:val="0052202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s-EC" w:eastAsia="es-EC"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E49D3"/>
    <w:rPr>
      <w:color w:val="666666"/>
    </w:rPr>
  </w:style>
  <w:style w:type="paragraph" w:customStyle="1" w:styleId="F957201FEBE949829211EC5F0889C052">
    <w:name w:val="F957201FEBE949829211EC5F0889C052"/>
    <w:rsid w:val="001E49D3"/>
  </w:style>
  <w:style w:type="paragraph" w:customStyle="1" w:styleId="FB479AFA8CC3480FAC92F87661AEA360">
    <w:name w:val="FB479AFA8CC3480FAC92F87661AEA360"/>
    <w:rsid w:val="001E49D3"/>
  </w:style>
  <w:style w:type="paragraph" w:customStyle="1" w:styleId="E593921AE0EC416499DC1510B665E284">
    <w:name w:val="E593921AE0EC416499DC1510B665E284"/>
    <w:rsid w:val="001E49D3"/>
  </w:style>
  <w:style w:type="paragraph" w:customStyle="1" w:styleId="053CE70866044C9D8BF5590C4D961EE0">
    <w:name w:val="053CE70866044C9D8BF5590C4D961EE0"/>
    <w:rsid w:val="001E49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ABr02</b:Tag>
    <b:SourceType>Book</b:SourceType>
    <b:Guid>{58DB3F5D-4609-4E3B-A26C-C312E01D2C27}</b:Guid>
    <b:Title>Communication Systems: An Introduction to Signals and Noise in Electrical Communication</b:Title>
    <b:Year>2002</b:Year>
    <b:Publisher>McGraw-Hill</b:Publisher>
    <b:City>New York</b:City>
    <b:Author>
      <b:Author>
        <b:NameList>
          <b:Person>
            <b:Last>Carlson</b:Last>
            <b:First>A.</b:First>
            <b:Middle>Bruce</b:Middle>
          </b:Person>
        </b:NameList>
      </b:Author>
    </b:Author>
    <b:RefOrder>4</b:RefOrder>
  </b:Source>
  <b:Source>
    <b:Tag>Joh08</b:Tag>
    <b:SourceType>Book</b:SourceType>
    <b:Guid>{E660F5F1-DB66-4BAA-9478-8E15915DD5B1}</b:Guid>
    <b:Author>
      <b:Author>
        <b:NameList>
          <b:Person>
            <b:Last>Proakis</b:Last>
            <b:First>John</b:First>
            <b:Middle>G.</b:Middle>
          </b:Person>
          <b:Person>
            <b:Last>Salehi</b:Last>
            <b:First>Masoud</b:First>
          </b:Person>
        </b:NameList>
      </b:Author>
    </b:Author>
    <b:Title>Digital Communications</b:Title>
    <b:Year>2008</b:Year>
    <b:City>New York</b:City>
    <b:Publisher>McGraw-Hill</b:Publisher>
    <b:RefOrder>5</b:RefOrder>
  </b:Source>
  <b:Source>
    <b:Tag>Mic09</b:Tag>
    <b:SourceType>Book</b:SourceType>
    <b:Guid>{9FD38173-6880-47F4-8E81-2669FA0DE1E9}</b:Guid>
    <b:Author>
      <b:Author>
        <b:NameList>
          <b:Person>
            <b:Last>Moher</b:Last>
            <b:First>Michael</b:First>
          </b:Person>
          <b:Person>
            <b:Last>Haykin</b:Last>
            <b:First>Simon</b:First>
          </b:Person>
        </b:NameList>
      </b:Author>
    </b:Author>
    <b:Title>Communication Systems</b:Title>
    <b:Year>2009</b:Year>
    <b:City>Ontario</b:City>
    <b:Publisher>Wiley</b:Publisher>
    <b:RefOrder>6</b:RefOrder>
  </b:Source>
  <b:Source>
    <b:Tag>Joh02</b:Tag>
    <b:SourceType>Book</b:SourceType>
    <b:Guid>{AA3B5B88-235D-4F44-916E-BBF87BEE8DC9}</b:Guid>
    <b:Author>
      <b:Author>
        <b:NameList>
          <b:Person>
            <b:Last>Proakis</b:Last>
            <b:First>John</b:First>
            <b:Middle>G.</b:Middle>
          </b:Person>
          <b:Person>
            <b:Last>Salehi</b:Last>
            <b:First>Masoud</b:First>
          </b:Person>
        </b:NameList>
      </b:Author>
    </b:Author>
    <b:Title>Communication Systems Engineering</b:Title>
    <b:Year>2002</b:Year>
    <b:City>New Jersey</b:City>
    <b:Publisher>New Jersey</b:Publisher>
    <b:RefOrder>7</b:RefOrder>
  </b:Source>
  <b:Source>
    <b:Tag>Osc10</b:Tag>
    <b:SourceType>Report</b:SourceType>
    <b:Guid>{E27FE7C3-8229-43A4-AEA4-5D2B170AD4F8}</b:Guid>
    <b:Author>
      <b:Author>
        <b:NameList>
          <b:Person>
            <b:Last>Cruz</b:Last>
            <b:First>Oscar</b:First>
            <b:Middle>M. Santa</b:Middle>
          </b:Person>
        </b:NameList>
      </b:Author>
    </b:Author>
    <b:Title>TRANSMISIÓN DE MODULACIÓN ANGULAR</b:Title>
    <b:Year>2010</b:Year>
    <b:Publisher>Universidad Tecnológica Nacional</b:Publisher>
    <b:City>Argentina</b:City>
    <b:RefOrder>8</b:RefOrder>
  </b:Source>
  <b:Source>
    <b:Tag>Her14</b:Tag>
    <b:SourceType>Book</b:SourceType>
    <b:Guid>{4CB3C5D0-D41C-40C0-803C-C12143EA6AFD}</b:Guid>
    <b:Title>Principles of Communication Systems</b:Title>
    <b:Year>2014</b:Year>
    <b:Publisher>McGraw-Hill</b:Publisher>
    <b:City>Colorado</b:City>
    <b:Author>
      <b:Author>
        <b:NameList>
          <b:Person>
            <b:Last>Taub</b:Last>
            <b:First>Herbert</b:First>
          </b:Person>
          <b:Person>
            <b:Last>Schilling</b:Last>
            <b:First>Donald</b:First>
          </b:Person>
        </b:NameList>
      </b:Author>
    </b:Author>
    <b:RefOrder>9</b:RefOrder>
  </b:Source>
  <b:Source>
    <b:Tag>BPL09</b:Tag>
    <b:SourceType>Book</b:SourceType>
    <b:Guid>{1632A488-4246-49E6-9363-807D4824B87F}</b:Guid>
    <b:Title>Modern Digital and Analog Communication</b:Title>
    <b:Year>2009</b:Year>
    <b:Publisher>OXFORD UNIVERSITY PRESS</b:Publisher>
    <b:City>Oxford</b:City>
    <b:Author>
      <b:Author>
        <b:NameList>
          <b:Person>
            <b:Last>B.P.Lathi</b:Last>
          </b:Person>
          <b:Person>
            <b:Last>Ding</b:Last>
            <b:First>Zhi</b:First>
          </b:Person>
        </b:NameList>
      </b:Author>
    </b:Author>
    <b:RefOrder>1</b:RefOrder>
  </b:Source>
  <b:Source>
    <b:Tag>Adr19</b:Tag>
    <b:SourceType>DocumentFromInternetSite</b:SourceType>
    <b:Guid>{E383365A-D963-4B5A-A5F5-B40A977A27B6}</b:Guid>
    <b:Title>SCRIBD</b:Title>
    <b:Year>2019</b:Year>
    <b:InternetSiteTitle>SCRIBD</b:InternetSiteTitle>
    <b:Month>Noviembre</b:Month>
    <b:Day>18</b:Day>
    <b:URL>https://es.scribd.com/document/435511050/5-Modulacion-Angular</b:URL>
    <b:Author>
      <b:Author>
        <b:NameList>
          <b:Person>
            <b:Last>Maldonado</b:Last>
            <b:First>Adrian</b:First>
          </b:Person>
        </b:NameList>
      </b:Author>
    </b:Author>
    <b:RefOrder>2</b:RefOrder>
  </b:Source>
  <b:Source>
    <b:Tag>Gus17</b:Tag>
    <b:SourceType>DocumentFromInternetSite</b:SourceType>
    <b:Guid>{781AA905-12FE-41D1-8DC2-523DEBB5A9AC}</b:Guid>
    <b:Author>
      <b:Author>
        <b:NameList>
          <b:Person>
            <b:Last>Zellca</b:Last>
            <b:First>Gustavo</b:First>
          </b:Person>
        </b:NameList>
      </b:Author>
    </b:Author>
    <b:Title>slideshare</b:Title>
    <b:InternetSiteTitle>slideshare</b:InternetSiteTitle>
    <b:Year>2017</b:Year>
    <b:Month>Septiembre </b:Month>
    <b:Day>4</b:Day>
    <b:URL>https://es.slideshare.net/slideshow/modulacion-en-frecuencia-fm-79432950/79432950</b:URL>
    <b:RefOrder>3</b:RefOrder>
  </b:Source>
  <b:Source>
    <b:Tag>Fra22</b:Tag>
    <b:SourceType>InternetSite</b:SourceType>
    <b:Guid>{2BC9E81C-5BA6-4F43-8071-E8D7E21BC030}</b:Guid>
    <b:Title>openwebinars</b:Title>
    <b:Year>2021</b:Year>
    <b:Month>Julio</b:Month>
    <b:Day>2</b:Day>
    <b:YearAccessed>2024</b:YearAccessed>
    <b:MonthAccessed>Mayo</b:MonthAccessed>
    <b:DayAccessed>6</b:DayAccessed>
    <b:URL>https://openwebinars.net/blog/que-es-visual-studio-code-y-que-ventajas-ofrece/</b:URL>
    <b:Author>
      <b:Author>
        <b:NameList>
          <b:Person>
            <b:Last>Flores</b:Last>
            <b:First>Frankier</b:First>
          </b:Person>
        </b:NameList>
      </b:Author>
    </b:Author>
    <b:RefOrder>1</b:RefOrder>
  </b:Source>
</b:Sources>
</file>

<file path=customXml/itemProps1.xml><?xml version="1.0" encoding="utf-8"?>
<ds:datastoreItem xmlns:ds="http://schemas.openxmlformats.org/officeDocument/2006/customXml" ds:itemID="{A055FEC6-3AC6-448C-BC97-2AB9CBCFC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5070</Words>
  <Characters>28904</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CAPÍTULO III     TRANSMISIÓN POR MODULACIÓN DE AMPLITUD</vt:lpstr>
    </vt:vector>
  </TitlesOfParts>
  <Company/>
  <LinksUpToDate>false</LinksUpToDate>
  <CharactersWithSpaces>33907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III     TRANSMISIÓN POR MODULACIÓN DE AMPLITUD</dc:title>
  <dc:subject>COMUNICACIONES ANALÓGICAS</dc:subject>
  <dc:creator>Pazmi�o Sanguil Mario Fernando</dc:creator>
  <cp:keywords/>
  <dc:description/>
  <cp:lastModifiedBy>paul rivera</cp:lastModifiedBy>
  <cp:revision>2</cp:revision>
  <cp:lastPrinted>2024-06-24T04:14:00Z</cp:lastPrinted>
  <dcterms:created xsi:type="dcterms:W3CDTF">2024-06-24T04:15:00Z</dcterms:created>
  <dcterms:modified xsi:type="dcterms:W3CDTF">2024-06-24T04:15:00Z</dcterms:modified>
</cp:coreProperties>
</file>